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F0E" w:rsidRPr="00E0173C" w:rsidRDefault="00D47F0E" w:rsidP="00E0173C">
      <w:pPr>
        <w:jc w:val="center"/>
        <w:rPr>
          <w:sz w:val="32"/>
          <w:szCs w:val="32"/>
        </w:rPr>
      </w:pPr>
      <w:r w:rsidRPr="00E0173C">
        <w:rPr>
          <w:sz w:val="32"/>
          <w:szCs w:val="32"/>
        </w:rPr>
        <w:t>Dětský domov, Nová Ves u Chotěboře 1</w:t>
      </w:r>
    </w:p>
    <w:p w:rsidR="00D47F0E" w:rsidRPr="00E0173C" w:rsidRDefault="00D47F0E" w:rsidP="00D07C63">
      <w:pPr>
        <w:jc w:val="center"/>
        <w:rPr>
          <w:sz w:val="32"/>
          <w:szCs w:val="32"/>
        </w:rPr>
      </w:pPr>
    </w:p>
    <w:p w:rsidR="00D47F0E" w:rsidRDefault="00D47F0E" w:rsidP="00D07C63">
      <w:pPr>
        <w:jc w:val="center"/>
        <w:rPr>
          <w:b/>
          <w:bCs/>
          <w:sz w:val="32"/>
          <w:szCs w:val="32"/>
        </w:rPr>
      </w:pPr>
    </w:p>
    <w:tbl>
      <w:tblPr>
        <w:tblW w:w="0" w:type="auto"/>
        <w:tblInd w:w="-68"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950"/>
        <w:gridCol w:w="3420"/>
      </w:tblGrid>
      <w:tr w:rsidR="00D47F0E" w:rsidRPr="00785EE5">
        <w:trPr>
          <w:trHeight w:val="326"/>
        </w:trPr>
        <w:tc>
          <w:tcPr>
            <w:tcW w:w="6370" w:type="dxa"/>
            <w:gridSpan w:val="2"/>
            <w:tcBorders>
              <w:top w:val="single" w:sz="4" w:space="0" w:color="auto"/>
              <w:bottom w:val="single" w:sz="4" w:space="0" w:color="auto"/>
            </w:tcBorders>
          </w:tcPr>
          <w:p w:rsidR="00D47F0E" w:rsidRPr="00586FBE" w:rsidRDefault="00D47F0E" w:rsidP="00785EE5">
            <w:pPr>
              <w:rPr>
                <w:rFonts w:ascii="Arial" w:hAnsi="Arial" w:cs="Arial"/>
                <w:b/>
                <w:bCs/>
              </w:rPr>
            </w:pPr>
            <w:r w:rsidRPr="00586FBE">
              <w:rPr>
                <w:rFonts w:ascii="Arial" w:hAnsi="Arial" w:cs="Arial"/>
                <w:b/>
                <w:bCs/>
                <w:sz w:val="22"/>
                <w:szCs w:val="22"/>
              </w:rPr>
              <w:t>DD Nová Ves u Chotěboře</w:t>
            </w:r>
          </w:p>
        </w:tc>
      </w:tr>
      <w:tr w:rsidR="00D47F0E" w:rsidRPr="00785EE5">
        <w:trPr>
          <w:trHeight w:val="326"/>
        </w:trPr>
        <w:tc>
          <w:tcPr>
            <w:tcW w:w="6370" w:type="dxa"/>
            <w:gridSpan w:val="2"/>
            <w:tcBorders>
              <w:top w:val="single" w:sz="4" w:space="0" w:color="auto"/>
              <w:bottom w:val="single" w:sz="4" w:space="0" w:color="auto"/>
            </w:tcBorders>
          </w:tcPr>
          <w:p w:rsidR="00D47F0E" w:rsidRPr="00586FBE" w:rsidRDefault="00D47F0E" w:rsidP="00785EE5">
            <w:pPr>
              <w:keepNext/>
              <w:ind w:left="360"/>
              <w:jc w:val="center"/>
              <w:outlineLvl w:val="4"/>
              <w:rPr>
                <w:rFonts w:ascii="Arial" w:hAnsi="Arial" w:cs="Arial"/>
                <w:b/>
                <w:bCs/>
              </w:rPr>
            </w:pPr>
            <w:r w:rsidRPr="00586FBE">
              <w:rPr>
                <w:rFonts w:ascii="Arial" w:hAnsi="Arial" w:cs="Arial"/>
                <w:b/>
                <w:bCs/>
                <w:sz w:val="22"/>
                <w:szCs w:val="22"/>
              </w:rPr>
              <w:t>VNITŘNÍ ŘÁD</w:t>
            </w:r>
          </w:p>
        </w:tc>
      </w:tr>
      <w:tr w:rsidR="00D47F0E" w:rsidRPr="00785EE5">
        <w:trPr>
          <w:trHeight w:val="326"/>
        </w:trPr>
        <w:tc>
          <w:tcPr>
            <w:tcW w:w="2950" w:type="dxa"/>
            <w:tcBorders>
              <w:top w:val="single" w:sz="4" w:space="0" w:color="auto"/>
              <w:bottom w:val="single" w:sz="4" w:space="0" w:color="auto"/>
              <w:right w:val="single" w:sz="4" w:space="0" w:color="auto"/>
            </w:tcBorders>
          </w:tcPr>
          <w:p w:rsidR="00D47F0E" w:rsidRPr="00785EE5" w:rsidRDefault="00D47F0E" w:rsidP="00CF6A08">
            <w:pPr>
              <w:rPr>
                <w:rFonts w:ascii="Arial" w:hAnsi="Arial" w:cs="Arial"/>
                <w:sz w:val="20"/>
                <w:szCs w:val="20"/>
              </w:rPr>
            </w:pPr>
            <w:r>
              <w:rPr>
                <w:rFonts w:ascii="Arial" w:hAnsi="Arial" w:cs="Arial"/>
                <w:sz w:val="20"/>
                <w:szCs w:val="20"/>
              </w:rPr>
              <w:t>Č.j.: DD-NV/0795/2023</w:t>
            </w:r>
          </w:p>
        </w:tc>
        <w:tc>
          <w:tcPr>
            <w:tcW w:w="3420" w:type="dxa"/>
            <w:tcBorders>
              <w:top w:val="single" w:sz="4" w:space="0" w:color="auto"/>
              <w:left w:val="single" w:sz="4" w:space="0" w:color="auto"/>
              <w:bottom w:val="single" w:sz="4" w:space="0" w:color="auto"/>
            </w:tcBorders>
          </w:tcPr>
          <w:p w:rsidR="00D47F0E" w:rsidRPr="00785EE5" w:rsidRDefault="00D47F0E" w:rsidP="00CF6A08">
            <w:pPr>
              <w:rPr>
                <w:rFonts w:ascii="Arial" w:hAnsi="Arial" w:cs="Arial"/>
                <w:sz w:val="20"/>
                <w:szCs w:val="20"/>
              </w:rPr>
            </w:pPr>
            <w:r w:rsidRPr="00785EE5">
              <w:rPr>
                <w:rFonts w:ascii="Arial" w:hAnsi="Arial" w:cs="Arial"/>
                <w:sz w:val="20"/>
                <w:szCs w:val="20"/>
              </w:rPr>
              <w:t xml:space="preserve">Účinnost od: </w:t>
            </w:r>
            <w:r>
              <w:rPr>
                <w:rFonts w:ascii="Arial" w:hAnsi="Arial" w:cs="Arial"/>
                <w:sz w:val="20"/>
                <w:szCs w:val="20"/>
              </w:rPr>
              <w:t>27</w:t>
            </w:r>
            <w:r w:rsidRPr="00785EE5">
              <w:rPr>
                <w:rFonts w:ascii="Arial" w:hAnsi="Arial" w:cs="Arial"/>
                <w:sz w:val="20"/>
                <w:szCs w:val="20"/>
              </w:rPr>
              <w:t>.</w:t>
            </w:r>
            <w:r>
              <w:rPr>
                <w:rFonts w:ascii="Arial" w:hAnsi="Arial" w:cs="Arial"/>
                <w:sz w:val="20"/>
                <w:szCs w:val="20"/>
              </w:rPr>
              <w:t>3</w:t>
            </w:r>
            <w:r w:rsidRPr="00785EE5">
              <w:rPr>
                <w:rFonts w:ascii="Arial" w:hAnsi="Arial" w:cs="Arial"/>
                <w:sz w:val="20"/>
                <w:szCs w:val="20"/>
              </w:rPr>
              <w:t>.20</w:t>
            </w:r>
            <w:r>
              <w:rPr>
                <w:rFonts w:ascii="Arial" w:hAnsi="Arial" w:cs="Arial"/>
                <w:sz w:val="20"/>
                <w:szCs w:val="20"/>
              </w:rPr>
              <w:t>23</w:t>
            </w:r>
          </w:p>
        </w:tc>
      </w:tr>
      <w:tr w:rsidR="00D47F0E" w:rsidRPr="00785EE5">
        <w:trPr>
          <w:trHeight w:val="326"/>
        </w:trPr>
        <w:tc>
          <w:tcPr>
            <w:tcW w:w="2950" w:type="dxa"/>
            <w:tcBorders>
              <w:top w:val="single" w:sz="4" w:space="0" w:color="auto"/>
              <w:bottom w:val="single" w:sz="4" w:space="0" w:color="auto"/>
              <w:right w:val="single" w:sz="4" w:space="0" w:color="auto"/>
            </w:tcBorders>
          </w:tcPr>
          <w:p w:rsidR="00D47F0E" w:rsidRPr="00785EE5" w:rsidRDefault="00D47F0E" w:rsidP="00785EE5">
            <w:pPr>
              <w:rPr>
                <w:rFonts w:ascii="Arial" w:hAnsi="Arial" w:cs="Arial"/>
                <w:sz w:val="20"/>
                <w:szCs w:val="20"/>
              </w:rPr>
            </w:pPr>
            <w:r w:rsidRPr="00785EE5">
              <w:rPr>
                <w:rFonts w:ascii="Arial" w:hAnsi="Arial" w:cs="Arial"/>
                <w:sz w:val="20"/>
                <w:szCs w:val="20"/>
              </w:rPr>
              <w:t>Spisový znak: A/5</w:t>
            </w:r>
          </w:p>
        </w:tc>
        <w:tc>
          <w:tcPr>
            <w:tcW w:w="3420" w:type="dxa"/>
            <w:tcBorders>
              <w:top w:val="single" w:sz="4" w:space="0" w:color="auto"/>
              <w:left w:val="single" w:sz="4" w:space="0" w:color="auto"/>
              <w:bottom w:val="single" w:sz="4" w:space="0" w:color="auto"/>
            </w:tcBorders>
          </w:tcPr>
          <w:p w:rsidR="00D47F0E" w:rsidRPr="00785EE5" w:rsidRDefault="00D47F0E" w:rsidP="008831E7">
            <w:pPr>
              <w:rPr>
                <w:rFonts w:ascii="Arial" w:hAnsi="Arial" w:cs="Arial"/>
                <w:sz w:val="20"/>
                <w:szCs w:val="20"/>
              </w:rPr>
            </w:pPr>
            <w:r w:rsidRPr="00785EE5">
              <w:rPr>
                <w:rFonts w:ascii="Arial" w:hAnsi="Arial" w:cs="Arial"/>
                <w:sz w:val="20"/>
                <w:szCs w:val="20"/>
              </w:rPr>
              <w:t xml:space="preserve">Počet příloh: </w:t>
            </w:r>
            <w:r>
              <w:rPr>
                <w:rFonts w:ascii="Arial" w:hAnsi="Arial" w:cs="Arial"/>
                <w:sz w:val="20"/>
                <w:szCs w:val="20"/>
              </w:rPr>
              <w:t>3</w:t>
            </w:r>
          </w:p>
        </w:tc>
      </w:tr>
      <w:tr w:rsidR="00D47F0E" w:rsidRPr="00785EE5">
        <w:trPr>
          <w:trHeight w:val="326"/>
        </w:trPr>
        <w:tc>
          <w:tcPr>
            <w:tcW w:w="6370" w:type="dxa"/>
            <w:gridSpan w:val="2"/>
            <w:tcBorders>
              <w:top w:val="single" w:sz="4" w:space="0" w:color="auto"/>
              <w:bottom w:val="single" w:sz="4" w:space="0" w:color="auto"/>
            </w:tcBorders>
          </w:tcPr>
          <w:p w:rsidR="00D47F0E" w:rsidRPr="00785EE5" w:rsidRDefault="00D47F0E" w:rsidP="00972616">
            <w:pPr>
              <w:rPr>
                <w:rFonts w:ascii="Arial" w:hAnsi="Arial" w:cs="Arial"/>
                <w:sz w:val="20"/>
                <w:szCs w:val="20"/>
              </w:rPr>
            </w:pPr>
            <w:r w:rsidRPr="00785EE5">
              <w:rPr>
                <w:rFonts w:ascii="Arial" w:hAnsi="Arial" w:cs="Arial"/>
                <w:sz w:val="20"/>
                <w:szCs w:val="20"/>
              </w:rPr>
              <w:t>Změny:</w:t>
            </w:r>
            <w:r>
              <w:rPr>
                <w:rFonts w:ascii="Arial" w:hAnsi="Arial" w:cs="Arial"/>
                <w:sz w:val="20"/>
                <w:szCs w:val="20"/>
              </w:rPr>
              <w:t xml:space="preserve">  Zrušeno  DD-NV/2180/2022</w:t>
            </w:r>
          </w:p>
        </w:tc>
      </w:tr>
    </w:tbl>
    <w:p w:rsidR="00D47F0E" w:rsidRDefault="00D47F0E" w:rsidP="00D07C63">
      <w:pPr>
        <w:jc w:val="center"/>
        <w:rPr>
          <w:b/>
          <w:bCs/>
          <w:sz w:val="32"/>
          <w:szCs w:val="32"/>
        </w:rPr>
      </w:pPr>
    </w:p>
    <w:p w:rsidR="00D47F0E" w:rsidRDefault="00D47F0E" w:rsidP="00D07C63">
      <w:pPr>
        <w:jc w:val="center"/>
        <w:rPr>
          <w:b/>
          <w:bCs/>
          <w:sz w:val="32"/>
          <w:szCs w:val="32"/>
        </w:rPr>
      </w:pPr>
    </w:p>
    <w:p w:rsidR="00D47F0E" w:rsidRDefault="00D47F0E" w:rsidP="00D07C63">
      <w:pPr>
        <w:jc w:val="center"/>
        <w:rPr>
          <w:b/>
          <w:bCs/>
          <w:sz w:val="32"/>
          <w:szCs w:val="32"/>
        </w:rPr>
      </w:pPr>
    </w:p>
    <w:p w:rsidR="00D47F0E" w:rsidRDefault="00D47F0E" w:rsidP="00E0173C">
      <w:pPr>
        <w:rPr>
          <w:b/>
          <w:bCs/>
          <w:sz w:val="32"/>
          <w:szCs w:val="32"/>
        </w:rPr>
      </w:pPr>
    </w:p>
    <w:p w:rsidR="00D47F0E" w:rsidRDefault="00D47F0E" w:rsidP="00E0173C">
      <w:pPr>
        <w:rPr>
          <w:b/>
          <w:bCs/>
          <w:sz w:val="32"/>
          <w:szCs w:val="32"/>
        </w:rPr>
      </w:pPr>
    </w:p>
    <w:p w:rsidR="00D47F0E" w:rsidRDefault="00D47F0E" w:rsidP="00E0173C">
      <w:pPr>
        <w:rPr>
          <w:b/>
          <w:bCs/>
          <w:sz w:val="32"/>
          <w:szCs w:val="32"/>
        </w:rPr>
      </w:pPr>
    </w:p>
    <w:p w:rsidR="00D47F0E" w:rsidRDefault="00D47F0E" w:rsidP="00E0173C">
      <w:pPr>
        <w:rPr>
          <w:b/>
          <w:bCs/>
          <w:sz w:val="32"/>
          <w:szCs w:val="32"/>
        </w:rPr>
      </w:pPr>
    </w:p>
    <w:p w:rsidR="00D47F0E" w:rsidRDefault="00D47F0E" w:rsidP="00E0173C">
      <w:pPr>
        <w:rPr>
          <w:b/>
          <w:bCs/>
          <w:sz w:val="32"/>
          <w:szCs w:val="32"/>
        </w:rPr>
      </w:pPr>
    </w:p>
    <w:p w:rsidR="00D47F0E" w:rsidRDefault="00D47F0E" w:rsidP="00E0173C">
      <w:pPr>
        <w:rPr>
          <w:b/>
          <w:bCs/>
          <w:sz w:val="32"/>
          <w:szCs w:val="32"/>
        </w:rPr>
      </w:pPr>
    </w:p>
    <w:p w:rsidR="00D47F0E" w:rsidRPr="003A2D92" w:rsidRDefault="00D47F0E" w:rsidP="00E0173C">
      <w:pPr>
        <w:jc w:val="center"/>
        <w:rPr>
          <w:b/>
          <w:bCs/>
          <w:sz w:val="52"/>
          <w:szCs w:val="52"/>
        </w:rPr>
      </w:pPr>
      <w:r w:rsidRPr="003A2D92">
        <w:rPr>
          <w:b/>
          <w:bCs/>
          <w:sz w:val="52"/>
          <w:szCs w:val="52"/>
        </w:rPr>
        <w:t>Vnitřní  řád  dětského  domova</w:t>
      </w:r>
    </w:p>
    <w:p w:rsidR="00D47F0E" w:rsidRDefault="00D47F0E" w:rsidP="00E0173C">
      <w:pPr>
        <w:jc w:val="center"/>
        <w:rPr>
          <w:b/>
          <w:bCs/>
          <w:sz w:val="40"/>
          <w:szCs w:val="40"/>
        </w:rPr>
      </w:pPr>
    </w:p>
    <w:p w:rsidR="00D47F0E" w:rsidRDefault="00D47F0E" w:rsidP="00E0173C">
      <w:pPr>
        <w:jc w:val="center"/>
        <w:rPr>
          <w:b/>
          <w:bCs/>
          <w:sz w:val="40"/>
          <w:szCs w:val="40"/>
        </w:rPr>
      </w:pPr>
    </w:p>
    <w:p w:rsidR="00D47F0E" w:rsidRDefault="00D47F0E" w:rsidP="00E0173C">
      <w:pPr>
        <w:jc w:val="center"/>
        <w:rPr>
          <w:b/>
          <w:bCs/>
          <w:sz w:val="40"/>
          <w:szCs w:val="40"/>
        </w:rPr>
      </w:pPr>
    </w:p>
    <w:p w:rsidR="00D47F0E" w:rsidRDefault="00D47F0E" w:rsidP="00E0173C">
      <w:pPr>
        <w:jc w:val="center"/>
        <w:rPr>
          <w:b/>
          <w:bCs/>
          <w:sz w:val="40"/>
          <w:szCs w:val="40"/>
        </w:rPr>
      </w:pPr>
    </w:p>
    <w:p w:rsidR="00D47F0E" w:rsidRDefault="00D47F0E" w:rsidP="00E0173C">
      <w:pPr>
        <w:jc w:val="center"/>
        <w:rPr>
          <w:b/>
          <w:bCs/>
          <w:sz w:val="40"/>
          <w:szCs w:val="40"/>
        </w:rPr>
      </w:pPr>
    </w:p>
    <w:p w:rsidR="00D47F0E" w:rsidRDefault="00D47F0E" w:rsidP="00E0173C">
      <w:pPr>
        <w:jc w:val="center"/>
        <w:rPr>
          <w:b/>
          <w:bCs/>
          <w:sz w:val="40"/>
          <w:szCs w:val="40"/>
        </w:rPr>
      </w:pPr>
    </w:p>
    <w:p w:rsidR="00D47F0E" w:rsidRDefault="00D47F0E" w:rsidP="00E0173C">
      <w:pPr>
        <w:jc w:val="center"/>
        <w:rPr>
          <w:b/>
          <w:bCs/>
          <w:sz w:val="40"/>
          <w:szCs w:val="40"/>
        </w:rPr>
      </w:pPr>
    </w:p>
    <w:p w:rsidR="00D47F0E" w:rsidRDefault="00D47F0E" w:rsidP="00E0173C">
      <w:pPr>
        <w:jc w:val="center"/>
        <w:rPr>
          <w:b/>
          <w:bCs/>
          <w:sz w:val="40"/>
          <w:szCs w:val="40"/>
        </w:rPr>
      </w:pPr>
    </w:p>
    <w:p w:rsidR="00D47F0E" w:rsidRPr="00E0173C" w:rsidRDefault="00D47F0E" w:rsidP="00E0173C">
      <w:pPr>
        <w:rPr>
          <w:b/>
          <w:bCs/>
          <w:sz w:val="40"/>
          <w:szCs w:val="40"/>
        </w:rPr>
      </w:pPr>
    </w:p>
    <w:p w:rsidR="00D47F0E" w:rsidRDefault="00D47F0E" w:rsidP="00D07C63">
      <w:pPr>
        <w:jc w:val="center"/>
        <w:rPr>
          <w:b/>
          <w:bCs/>
          <w:sz w:val="32"/>
          <w:szCs w:val="32"/>
        </w:rPr>
      </w:pPr>
    </w:p>
    <w:p w:rsidR="00D47F0E" w:rsidRDefault="00D47F0E" w:rsidP="00D07C63">
      <w:pPr>
        <w:jc w:val="center"/>
        <w:rPr>
          <w:b/>
          <w:bCs/>
          <w:sz w:val="32"/>
          <w:szCs w:val="32"/>
        </w:rPr>
      </w:pPr>
    </w:p>
    <w:p w:rsidR="00D47F0E" w:rsidRDefault="00D47F0E" w:rsidP="00E0173C">
      <w:r w:rsidRPr="00E0173C">
        <w:t>Vypracováno:</w:t>
      </w:r>
      <w:r>
        <w:t xml:space="preserve"> 27.3.2023</w:t>
      </w:r>
    </w:p>
    <w:p w:rsidR="00D47F0E" w:rsidRPr="00E0173C" w:rsidRDefault="00D47F0E" w:rsidP="00E0173C"/>
    <w:p w:rsidR="00D47F0E" w:rsidRDefault="00D47F0E" w:rsidP="00E0173C">
      <w:r w:rsidRPr="00E0173C">
        <w:t xml:space="preserve"> Zpracovala:</w:t>
      </w:r>
      <w:r>
        <w:t xml:space="preserve"> Mgr. Kalvodová Dymáčková Zuzana – ředitelka DD</w:t>
      </w:r>
    </w:p>
    <w:p w:rsidR="00D47F0E" w:rsidRDefault="00D47F0E" w:rsidP="00E0173C">
      <w:r>
        <w:t xml:space="preserve">                     Pedagogický kolektiv </w:t>
      </w:r>
    </w:p>
    <w:p w:rsidR="00D47F0E" w:rsidRDefault="00D47F0E" w:rsidP="00E0173C"/>
    <w:p w:rsidR="00D47F0E" w:rsidRPr="00E0173C" w:rsidRDefault="00D47F0E" w:rsidP="00D07C63">
      <w:pPr>
        <w:jc w:val="center"/>
      </w:pPr>
    </w:p>
    <w:p w:rsidR="00D47F0E" w:rsidRPr="007A3580" w:rsidRDefault="00D47F0E" w:rsidP="00D07C63">
      <w:pPr>
        <w:jc w:val="center"/>
        <w:rPr>
          <w:b/>
          <w:bCs/>
          <w:sz w:val="32"/>
          <w:szCs w:val="32"/>
        </w:rPr>
      </w:pPr>
      <w:r w:rsidRPr="007A3580">
        <w:rPr>
          <w:b/>
          <w:bCs/>
          <w:sz w:val="32"/>
          <w:szCs w:val="32"/>
        </w:rPr>
        <w:lastRenderedPageBreak/>
        <w:t>Obsah:</w:t>
      </w:r>
    </w:p>
    <w:p w:rsidR="00D47F0E" w:rsidRDefault="00D47F0E" w:rsidP="00D07C63">
      <w:pPr>
        <w:jc w:val="center"/>
        <w:rPr>
          <w:b/>
          <w:bCs/>
          <w:sz w:val="32"/>
          <w:szCs w:val="32"/>
        </w:rPr>
      </w:pPr>
    </w:p>
    <w:p w:rsidR="00D47F0E" w:rsidRDefault="00D47F0E" w:rsidP="00D07C63">
      <w:pPr>
        <w:rPr>
          <w:b/>
          <w:bCs/>
        </w:rPr>
      </w:pPr>
      <w:r>
        <w:rPr>
          <w:b/>
          <w:bCs/>
        </w:rPr>
        <w:tab/>
        <w:t>Úvodní strana</w:t>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4</w:t>
      </w:r>
    </w:p>
    <w:p w:rsidR="00D47F0E" w:rsidRDefault="00D47F0E" w:rsidP="00D07C63">
      <w:pPr>
        <w:rPr>
          <w:b/>
          <w:bCs/>
        </w:rPr>
      </w:pPr>
    </w:p>
    <w:p w:rsidR="00D47F0E" w:rsidRDefault="00D47F0E" w:rsidP="00D07C63">
      <w:pPr>
        <w:numPr>
          <w:ilvl w:val="0"/>
          <w:numId w:val="1"/>
        </w:numPr>
        <w:tabs>
          <w:tab w:val="left" w:pos="720"/>
        </w:tabs>
        <w:suppressAutoHyphens/>
        <w:overflowPunct w:val="0"/>
        <w:autoSpaceDE w:val="0"/>
        <w:autoSpaceDN w:val="0"/>
        <w:adjustRightInd w:val="0"/>
        <w:jc w:val="both"/>
        <w:rPr>
          <w:b/>
          <w:bCs/>
        </w:rPr>
      </w:pPr>
      <w:r>
        <w:rPr>
          <w:b/>
          <w:bCs/>
        </w:rPr>
        <w:t>Charakteristika a struktura zařízení</w:t>
      </w:r>
      <w:r>
        <w:rPr>
          <w:b/>
          <w:bCs/>
        </w:rPr>
        <w:tab/>
      </w:r>
      <w:r>
        <w:rPr>
          <w:b/>
          <w:bCs/>
        </w:rPr>
        <w:tab/>
      </w:r>
      <w:r>
        <w:rPr>
          <w:b/>
          <w:bCs/>
        </w:rPr>
        <w:tab/>
      </w:r>
      <w:r>
        <w:rPr>
          <w:b/>
          <w:bCs/>
        </w:rPr>
        <w:tab/>
      </w:r>
      <w:r>
        <w:rPr>
          <w:b/>
          <w:bCs/>
        </w:rPr>
        <w:tab/>
      </w:r>
      <w:r>
        <w:rPr>
          <w:b/>
          <w:bCs/>
        </w:rPr>
        <w:tab/>
        <w:t xml:space="preserve">  5</w:t>
      </w:r>
    </w:p>
    <w:p w:rsidR="00D47F0E" w:rsidRDefault="00D47F0E" w:rsidP="00D07C63">
      <w:pPr>
        <w:jc w:val="both"/>
      </w:pPr>
      <w:r>
        <w:tab/>
        <w:t>1.1 Název zařízení, adresa a telefonní čísla</w:t>
      </w:r>
      <w:r>
        <w:tab/>
      </w:r>
      <w:r>
        <w:tab/>
      </w:r>
      <w:r>
        <w:tab/>
      </w:r>
      <w:r>
        <w:tab/>
      </w:r>
      <w:r>
        <w:tab/>
      </w:r>
      <w:r>
        <w:tab/>
        <w:t xml:space="preserve">  5</w:t>
      </w:r>
    </w:p>
    <w:p w:rsidR="00D47F0E" w:rsidRDefault="00D47F0E" w:rsidP="00D07C63">
      <w:pPr>
        <w:tabs>
          <w:tab w:val="left" w:pos="1158"/>
        </w:tabs>
        <w:ind w:left="708"/>
        <w:jc w:val="both"/>
      </w:pPr>
      <w:r>
        <w:tab/>
        <w:t>1.1.1 Pracovníci a působnost ředitele DD</w:t>
      </w:r>
      <w:r>
        <w:tab/>
      </w:r>
      <w:r>
        <w:tab/>
      </w:r>
      <w:r>
        <w:tab/>
      </w:r>
      <w:r>
        <w:tab/>
      </w:r>
      <w:r>
        <w:tab/>
        <w:t xml:space="preserve">  5</w:t>
      </w:r>
    </w:p>
    <w:p w:rsidR="00D47F0E" w:rsidRDefault="00D47F0E" w:rsidP="00D07C63">
      <w:pPr>
        <w:tabs>
          <w:tab w:val="left" w:pos="1158"/>
        </w:tabs>
        <w:ind w:left="708"/>
        <w:jc w:val="both"/>
      </w:pPr>
      <w:r>
        <w:tab/>
        <w:t>1.1.2 Adresář a telefonní čísla</w:t>
      </w:r>
      <w:r>
        <w:tab/>
      </w:r>
      <w:r>
        <w:tab/>
      </w:r>
      <w:r>
        <w:tab/>
      </w:r>
      <w:r>
        <w:tab/>
      </w:r>
      <w:r>
        <w:tab/>
      </w:r>
      <w:r>
        <w:tab/>
      </w:r>
      <w:r>
        <w:tab/>
        <w:t xml:space="preserve">  5</w:t>
      </w:r>
    </w:p>
    <w:p w:rsidR="00D47F0E" w:rsidRDefault="00D47F0E" w:rsidP="00D07C63">
      <w:pPr>
        <w:tabs>
          <w:tab w:val="left" w:pos="1158"/>
        </w:tabs>
        <w:ind w:left="708"/>
        <w:jc w:val="both"/>
      </w:pPr>
      <w:r>
        <w:t>1.2  Charakteristika jednotlivých součástí zařízení a jejich úkolů</w:t>
      </w:r>
      <w:r>
        <w:tab/>
      </w:r>
      <w:r>
        <w:tab/>
      </w:r>
      <w:r>
        <w:tab/>
        <w:t xml:space="preserve">  6</w:t>
      </w:r>
    </w:p>
    <w:p w:rsidR="00D47F0E" w:rsidRDefault="00D47F0E" w:rsidP="00D07C63">
      <w:pPr>
        <w:tabs>
          <w:tab w:val="left" w:pos="1158"/>
        </w:tabs>
        <w:ind w:left="708"/>
        <w:jc w:val="both"/>
      </w:pPr>
      <w:r>
        <w:tab/>
        <w:t>1.2.1 Organizační členění a personální zabezpečení</w:t>
      </w:r>
      <w:r>
        <w:tab/>
      </w:r>
      <w:r>
        <w:tab/>
      </w:r>
      <w:r>
        <w:tab/>
      </w:r>
      <w:r>
        <w:tab/>
        <w:t xml:space="preserve">  6</w:t>
      </w:r>
    </w:p>
    <w:p w:rsidR="00D47F0E" w:rsidRDefault="00D47F0E" w:rsidP="00D07C63">
      <w:pPr>
        <w:tabs>
          <w:tab w:val="left" w:pos="1158"/>
        </w:tabs>
        <w:ind w:left="708"/>
        <w:jc w:val="both"/>
      </w:pPr>
      <w:r>
        <w:t xml:space="preserve">1.3 Organizační členění               </w:t>
      </w:r>
      <w:r>
        <w:tab/>
      </w:r>
      <w:r>
        <w:tab/>
      </w:r>
      <w:r>
        <w:tab/>
      </w:r>
      <w:r>
        <w:tab/>
      </w:r>
      <w:r>
        <w:tab/>
      </w:r>
      <w:r>
        <w:tab/>
        <w:t xml:space="preserve">              7</w:t>
      </w:r>
    </w:p>
    <w:p w:rsidR="00D47F0E" w:rsidRDefault="00D47F0E" w:rsidP="00D07C63">
      <w:pPr>
        <w:tabs>
          <w:tab w:val="left" w:pos="1158"/>
        </w:tabs>
        <w:ind w:left="708"/>
        <w:jc w:val="both"/>
      </w:pPr>
      <w:r>
        <w:t>1.4 Organizační zajištění spolupráce s osobami odpovědnými za výchovu</w:t>
      </w:r>
      <w:r>
        <w:tab/>
      </w:r>
      <w:r>
        <w:tab/>
        <w:t xml:space="preserve">  8</w:t>
      </w:r>
    </w:p>
    <w:p w:rsidR="00D47F0E" w:rsidRDefault="00D47F0E" w:rsidP="00D07C63">
      <w:pPr>
        <w:tabs>
          <w:tab w:val="left" w:pos="1158"/>
        </w:tabs>
        <w:ind w:left="708"/>
        <w:jc w:val="both"/>
      </w:pPr>
      <w:r>
        <w:t>1.5 Přípustná odvolání proti rozhodnutí, stížnosti</w:t>
      </w:r>
      <w:r>
        <w:tab/>
      </w:r>
      <w:r>
        <w:tab/>
      </w:r>
      <w:r>
        <w:tab/>
      </w:r>
      <w:r>
        <w:tab/>
      </w:r>
      <w:r>
        <w:tab/>
        <w:t xml:space="preserve">  8</w:t>
      </w:r>
    </w:p>
    <w:p w:rsidR="00D47F0E" w:rsidRDefault="00D47F0E" w:rsidP="00D07C63">
      <w:pPr>
        <w:tabs>
          <w:tab w:val="left" w:pos="1158"/>
        </w:tabs>
        <w:ind w:left="708"/>
        <w:jc w:val="both"/>
      </w:pPr>
      <w:r>
        <w:tab/>
        <w:t>1.5.1 Odvolání</w:t>
      </w:r>
      <w:r>
        <w:tab/>
      </w:r>
      <w:r>
        <w:tab/>
      </w:r>
      <w:r>
        <w:tab/>
      </w:r>
      <w:r>
        <w:tab/>
      </w:r>
      <w:r>
        <w:tab/>
      </w:r>
      <w:r>
        <w:tab/>
      </w:r>
      <w:r>
        <w:tab/>
      </w:r>
      <w:r>
        <w:tab/>
      </w:r>
      <w:r>
        <w:tab/>
        <w:t xml:space="preserve">  8</w:t>
      </w:r>
    </w:p>
    <w:p w:rsidR="00D47F0E" w:rsidRDefault="00D47F0E" w:rsidP="00D07C63">
      <w:pPr>
        <w:tabs>
          <w:tab w:val="left" w:pos="1158"/>
        </w:tabs>
        <w:ind w:left="708"/>
        <w:jc w:val="both"/>
      </w:pPr>
      <w:r>
        <w:tab/>
        <w:t>1.5.2 Stížnosti</w:t>
      </w:r>
      <w:r>
        <w:tab/>
      </w:r>
      <w:r>
        <w:tab/>
      </w:r>
      <w:r>
        <w:tab/>
      </w:r>
      <w:r>
        <w:tab/>
      </w:r>
      <w:r>
        <w:tab/>
      </w:r>
      <w:r>
        <w:tab/>
      </w:r>
      <w:r>
        <w:tab/>
      </w:r>
      <w:r>
        <w:tab/>
        <w:t xml:space="preserve">           </w:t>
      </w:r>
      <w:r>
        <w:tab/>
        <w:t>8</w:t>
      </w:r>
    </w:p>
    <w:p w:rsidR="00D47F0E" w:rsidRDefault="00D47F0E" w:rsidP="00D07C63">
      <w:pPr>
        <w:tabs>
          <w:tab w:val="left" w:pos="1158"/>
        </w:tabs>
        <w:ind w:left="708"/>
        <w:jc w:val="both"/>
      </w:pPr>
      <w:r>
        <w:t xml:space="preserve">1.6 Postup při vyřizování žádostí o poskytnutí informací </w:t>
      </w:r>
      <w:r>
        <w:tab/>
      </w:r>
      <w:r>
        <w:tab/>
      </w:r>
      <w:r>
        <w:tab/>
      </w:r>
      <w:r>
        <w:tab/>
        <w:t xml:space="preserve">  9</w:t>
      </w:r>
    </w:p>
    <w:p w:rsidR="00D47F0E" w:rsidRDefault="00D47F0E" w:rsidP="00D07C63">
      <w:pPr>
        <w:tabs>
          <w:tab w:val="left" w:pos="1158"/>
        </w:tabs>
        <w:ind w:left="708"/>
        <w:jc w:val="both"/>
      </w:pPr>
      <w:r>
        <w:t>1.7 Omezení informací</w:t>
      </w:r>
      <w:r>
        <w:tab/>
      </w:r>
      <w:r>
        <w:tab/>
      </w:r>
      <w:r>
        <w:tab/>
      </w:r>
      <w:r>
        <w:tab/>
      </w:r>
      <w:r>
        <w:tab/>
      </w:r>
      <w:r>
        <w:tab/>
      </w:r>
      <w:r>
        <w:tab/>
      </w:r>
      <w:r>
        <w:tab/>
        <w:t xml:space="preserve">  9</w:t>
      </w:r>
    </w:p>
    <w:p w:rsidR="00D47F0E" w:rsidRDefault="00D47F0E" w:rsidP="00D07C63">
      <w:pPr>
        <w:tabs>
          <w:tab w:val="left" w:pos="1158"/>
        </w:tabs>
        <w:ind w:left="708"/>
        <w:jc w:val="both"/>
      </w:pPr>
    </w:p>
    <w:p w:rsidR="00D47F0E" w:rsidRDefault="00D47F0E" w:rsidP="00D07C63">
      <w:pPr>
        <w:pStyle w:val="Nadpis8"/>
        <w:tabs>
          <w:tab w:val="left" w:pos="709"/>
        </w:tabs>
      </w:pPr>
      <w:r>
        <w:t>2    Postup při přijímání, přemisťování a propouštění dětí</w:t>
      </w:r>
      <w:r>
        <w:tab/>
      </w:r>
      <w:r>
        <w:tab/>
      </w:r>
      <w:r>
        <w:tab/>
      </w:r>
      <w:r>
        <w:tab/>
        <w:t xml:space="preserve">  9</w:t>
      </w:r>
    </w:p>
    <w:p w:rsidR="00D47F0E" w:rsidRDefault="00D47F0E" w:rsidP="00D07C63">
      <w:pPr>
        <w:ind w:left="720"/>
        <w:jc w:val="both"/>
      </w:pPr>
      <w:r>
        <w:t>2.1 Vymezení odpovědnosti pracovníků v zařízení</w:t>
      </w:r>
      <w:r>
        <w:tab/>
      </w:r>
      <w:r>
        <w:tab/>
      </w:r>
      <w:r>
        <w:tab/>
      </w:r>
      <w:r>
        <w:tab/>
      </w:r>
      <w:r>
        <w:tab/>
        <w:t xml:space="preserve">  9</w:t>
      </w:r>
    </w:p>
    <w:p w:rsidR="00D47F0E" w:rsidRDefault="00D47F0E" w:rsidP="00D07C63">
      <w:pPr>
        <w:ind w:left="1080"/>
        <w:jc w:val="both"/>
      </w:pPr>
      <w:r>
        <w:t xml:space="preserve">2.1.1 Práva ředitele zařízení                          </w:t>
      </w:r>
      <w:r>
        <w:tab/>
      </w:r>
      <w:r>
        <w:tab/>
        <w:t xml:space="preserve">                                9-10</w:t>
      </w:r>
    </w:p>
    <w:p w:rsidR="00D47F0E" w:rsidRDefault="00D47F0E" w:rsidP="00D07C63">
      <w:pPr>
        <w:ind w:left="1080"/>
        <w:jc w:val="both"/>
      </w:pPr>
      <w:r>
        <w:t>2.1.2 Povinnosti ředitele zařízení</w:t>
      </w:r>
      <w:r>
        <w:tab/>
        <w:t xml:space="preserve">                                                                  10-12</w:t>
      </w:r>
    </w:p>
    <w:p w:rsidR="00D47F0E" w:rsidRDefault="00D47F0E" w:rsidP="00D07C63">
      <w:pPr>
        <w:ind w:left="1080"/>
        <w:jc w:val="both"/>
      </w:pPr>
      <w:r>
        <w:t>2.1.3 Pracovníci v DD</w:t>
      </w:r>
      <w:r>
        <w:tab/>
      </w:r>
      <w:r>
        <w:tab/>
      </w:r>
      <w:r>
        <w:tab/>
      </w:r>
      <w:r>
        <w:tab/>
      </w:r>
      <w:r>
        <w:tab/>
      </w:r>
      <w:r>
        <w:tab/>
      </w:r>
      <w:r>
        <w:tab/>
        <w:t xml:space="preserve">            12</w:t>
      </w:r>
    </w:p>
    <w:p w:rsidR="00D47F0E" w:rsidRDefault="00D47F0E" w:rsidP="00D07C63">
      <w:pPr>
        <w:jc w:val="both"/>
      </w:pPr>
      <w:r>
        <w:tab/>
        <w:t>2.2 Příjem, přemisťování a propouštění dětí</w:t>
      </w:r>
      <w:r>
        <w:tab/>
      </w:r>
      <w:r>
        <w:tab/>
      </w:r>
      <w:r>
        <w:tab/>
        <w:t xml:space="preserve">                              12-13</w:t>
      </w:r>
    </w:p>
    <w:p w:rsidR="00D47F0E" w:rsidRDefault="00D47F0E" w:rsidP="00D07C63">
      <w:pPr>
        <w:tabs>
          <w:tab w:val="left" w:pos="1110"/>
        </w:tabs>
        <w:jc w:val="both"/>
      </w:pPr>
      <w:r>
        <w:tab/>
        <w:t>2.2.1 Příjem</w:t>
      </w:r>
      <w:r>
        <w:tab/>
      </w:r>
      <w:r>
        <w:tab/>
      </w:r>
      <w:r>
        <w:tab/>
      </w:r>
      <w:r>
        <w:tab/>
      </w:r>
      <w:r>
        <w:tab/>
      </w:r>
      <w:r>
        <w:tab/>
      </w:r>
      <w:r>
        <w:tab/>
        <w:t xml:space="preserve">                  12-13</w:t>
      </w:r>
    </w:p>
    <w:p w:rsidR="00D47F0E" w:rsidRDefault="00D47F0E" w:rsidP="00D07C63">
      <w:pPr>
        <w:tabs>
          <w:tab w:val="left" w:pos="1110"/>
        </w:tabs>
        <w:jc w:val="both"/>
      </w:pPr>
      <w:r>
        <w:tab/>
        <w:t>2.2.2 Přemisťování</w:t>
      </w:r>
      <w:r>
        <w:tab/>
      </w:r>
      <w:r>
        <w:tab/>
      </w:r>
      <w:r>
        <w:tab/>
      </w:r>
      <w:r>
        <w:tab/>
      </w:r>
      <w:r>
        <w:tab/>
      </w:r>
      <w:r>
        <w:tab/>
        <w:t xml:space="preserve">                       13</w:t>
      </w:r>
    </w:p>
    <w:p w:rsidR="00D47F0E" w:rsidRDefault="00D47F0E" w:rsidP="00D07C63">
      <w:pPr>
        <w:tabs>
          <w:tab w:val="left" w:pos="1110"/>
        </w:tabs>
        <w:jc w:val="both"/>
      </w:pPr>
      <w:r>
        <w:tab/>
        <w:t>2.2.3 Propouštění</w:t>
      </w:r>
      <w:r>
        <w:tab/>
      </w:r>
      <w:r>
        <w:tab/>
      </w:r>
      <w:r>
        <w:tab/>
      </w:r>
      <w:r>
        <w:tab/>
      </w:r>
      <w:r>
        <w:tab/>
      </w:r>
      <w:r>
        <w:tab/>
      </w:r>
      <w:r>
        <w:tab/>
      </w:r>
      <w:r>
        <w:tab/>
      </w:r>
      <w:r>
        <w:tab/>
        <w:t>14</w:t>
      </w:r>
    </w:p>
    <w:p w:rsidR="00D47F0E" w:rsidRDefault="00D47F0E" w:rsidP="00D07C63">
      <w:pPr>
        <w:tabs>
          <w:tab w:val="left" w:pos="1110"/>
        </w:tabs>
        <w:jc w:val="both"/>
      </w:pPr>
      <w:r>
        <w:tab/>
        <w:t>2.2.4 Nepřijetí dítěte do DD</w:t>
      </w:r>
      <w:r>
        <w:tab/>
      </w:r>
      <w:r>
        <w:tab/>
      </w:r>
      <w:r>
        <w:tab/>
      </w:r>
      <w:r>
        <w:tab/>
      </w:r>
      <w:r>
        <w:tab/>
      </w:r>
      <w:r>
        <w:tab/>
      </w:r>
      <w:r>
        <w:tab/>
        <w:t>14</w:t>
      </w:r>
    </w:p>
    <w:p w:rsidR="00D47F0E" w:rsidRDefault="00D47F0E" w:rsidP="00D07C63">
      <w:pPr>
        <w:pStyle w:val="Seznam"/>
        <w:tabs>
          <w:tab w:val="left" w:pos="1134"/>
        </w:tabs>
      </w:pPr>
      <w:r>
        <w:t xml:space="preserve">            2.3 Spolupráce s kompetentními orgány a institucemi </w:t>
      </w:r>
      <w:r>
        <w:tab/>
      </w:r>
      <w:r>
        <w:tab/>
      </w:r>
      <w:r>
        <w:tab/>
        <w:t xml:space="preserve">       14-16</w:t>
      </w:r>
    </w:p>
    <w:p w:rsidR="00D47F0E" w:rsidRDefault="00D47F0E" w:rsidP="00D07C63">
      <w:pPr>
        <w:tabs>
          <w:tab w:val="left" w:pos="1905"/>
          <w:tab w:val="left" w:pos="2265"/>
          <w:tab w:val="left" w:pos="3255"/>
          <w:tab w:val="left" w:pos="4695"/>
        </w:tabs>
        <w:ind w:left="1170" w:hanging="1140"/>
        <w:jc w:val="both"/>
      </w:pPr>
      <w:r>
        <w:tab/>
        <w:t xml:space="preserve">2.3.1 Spolupráce s obecními úřady obce s rozšířenou působností </w:t>
      </w:r>
      <w:r>
        <w:tab/>
        <w:t xml:space="preserve">       14-15</w:t>
      </w:r>
    </w:p>
    <w:p w:rsidR="00D47F0E" w:rsidRDefault="00D47F0E" w:rsidP="00D07C63">
      <w:pPr>
        <w:tabs>
          <w:tab w:val="left" w:pos="1905"/>
          <w:tab w:val="left" w:pos="2265"/>
          <w:tab w:val="left" w:pos="3255"/>
          <w:tab w:val="left" w:pos="4695"/>
        </w:tabs>
        <w:ind w:left="1170" w:hanging="1140"/>
        <w:jc w:val="both"/>
      </w:pPr>
      <w:r>
        <w:tab/>
        <w:t>2.3.2 Dozor státního zastupitelství</w:t>
      </w:r>
      <w:r>
        <w:tab/>
      </w:r>
      <w:r>
        <w:tab/>
      </w:r>
      <w:r>
        <w:tab/>
      </w:r>
      <w:r>
        <w:tab/>
      </w:r>
      <w:r>
        <w:tab/>
      </w:r>
      <w:r>
        <w:tab/>
        <w:t xml:space="preserve">            15</w:t>
      </w:r>
    </w:p>
    <w:p w:rsidR="00D47F0E" w:rsidRDefault="00D47F0E" w:rsidP="00D07C63">
      <w:pPr>
        <w:tabs>
          <w:tab w:val="left" w:pos="1905"/>
          <w:tab w:val="left" w:pos="2265"/>
          <w:tab w:val="left" w:pos="3255"/>
          <w:tab w:val="left" w:pos="4695"/>
        </w:tabs>
        <w:ind w:left="1170" w:hanging="1140"/>
        <w:jc w:val="both"/>
      </w:pPr>
      <w:r>
        <w:tab/>
        <w:t>2.3.3 Spolupráce se soudy</w:t>
      </w:r>
      <w:r>
        <w:tab/>
      </w:r>
      <w:r>
        <w:tab/>
      </w:r>
      <w:r>
        <w:tab/>
      </w:r>
      <w:r>
        <w:tab/>
      </w:r>
      <w:r>
        <w:tab/>
      </w:r>
      <w:r>
        <w:tab/>
        <w:t xml:space="preserve">            15</w:t>
      </w:r>
    </w:p>
    <w:p w:rsidR="00D47F0E" w:rsidRDefault="00D47F0E" w:rsidP="00D07C63">
      <w:pPr>
        <w:tabs>
          <w:tab w:val="left" w:pos="1905"/>
          <w:tab w:val="left" w:pos="2265"/>
          <w:tab w:val="left" w:pos="3255"/>
          <w:tab w:val="left" w:pos="4695"/>
          <w:tab w:val="left" w:pos="8505"/>
        </w:tabs>
        <w:ind w:left="1170" w:hanging="1140"/>
        <w:jc w:val="both"/>
      </w:pPr>
      <w:r>
        <w:tab/>
        <w:t>2.3.4 Spolupráce s Policií ČR</w:t>
      </w:r>
      <w:r>
        <w:tab/>
        <w:t xml:space="preserve">                                                               15</w:t>
      </w:r>
    </w:p>
    <w:p w:rsidR="00D47F0E" w:rsidRDefault="00D47F0E" w:rsidP="00D07C63">
      <w:pPr>
        <w:tabs>
          <w:tab w:val="left" w:pos="1905"/>
          <w:tab w:val="left" w:pos="2265"/>
          <w:tab w:val="left" w:pos="3255"/>
          <w:tab w:val="left" w:pos="4695"/>
        </w:tabs>
        <w:ind w:left="1170" w:hanging="1140"/>
        <w:jc w:val="both"/>
      </w:pPr>
      <w:r>
        <w:tab/>
        <w:t>2.3.5 Spolupráce s diagnostickými ústavy</w:t>
      </w:r>
      <w:r>
        <w:tab/>
      </w:r>
      <w:r>
        <w:tab/>
      </w:r>
      <w:r>
        <w:tab/>
      </w:r>
      <w:r>
        <w:tab/>
        <w:t xml:space="preserve">           16</w:t>
      </w:r>
    </w:p>
    <w:p w:rsidR="00D47F0E" w:rsidRDefault="00D47F0E" w:rsidP="00D07C63">
      <w:pPr>
        <w:tabs>
          <w:tab w:val="left" w:pos="1905"/>
          <w:tab w:val="left" w:pos="2265"/>
          <w:tab w:val="left" w:pos="3255"/>
          <w:tab w:val="left" w:pos="4695"/>
        </w:tabs>
        <w:ind w:left="1170" w:hanging="1140"/>
        <w:jc w:val="both"/>
      </w:pPr>
      <w:r>
        <w:tab/>
        <w:t>2.3.6 Spolupráce se školou, SOU a SŠ</w:t>
      </w:r>
      <w:r>
        <w:tab/>
      </w:r>
      <w:r>
        <w:tab/>
      </w:r>
      <w:r>
        <w:tab/>
      </w:r>
      <w:r>
        <w:tab/>
      </w:r>
      <w:r>
        <w:tab/>
        <w:t xml:space="preserve">           16</w:t>
      </w:r>
    </w:p>
    <w:p w:rsidR="00D47F0E" w:rsidRDefault="00D47F0E" w:rsidP="00D07C63">
      <w:pPr>
        <w:tabs>
          <w:tab w:val="left" w:pos="1455"/>
          <w:tab w:val="left" w:pos="1815"/>
          <w:tab w:val="left" w:pos="2805"/>
          <w:tab w:val="left" w:pos="4245"/>
        </w:tabs>
        <w:ind w:left="720" w:hanging="1140"/>
        <w:jc w:val="both"/>
      </w:pPr>
      <w:r>
        <w:tab/>
        <w:t>2.4 Zajišťování pomoci po propuštění ze zařízení</w:t>
      </w:r>
      <w:r>
        <w:tab/>
      </w:r>
      <w:r>
        <w:tab/>
      </w:r>
      <w:r>
        <w:tab/>
        <w:t xml:space="preserve">                       16</w:t>
      </w:r>
    </w:p>
    <w:p w:rsidR="00D47F0E" w:rsidRDefault="00D47F0E" w:rsidP="00D07C63">
      <w:pPr>
        <w:tabs>
          <w:tab w:val="left" w:pos="1485"/>
          <w:tab w:val="left" w:pos="1845"/>
          <w:tab w:val="left" w:pos="2835"/>
          <w:tab w:val="left" w:pos="4275"/>
        </w:tabs>
        <w:ind w:left="750" w:hanging="390"/>
        <w:jc w:val="both"/>
        <w:rPr>
          <w:b/>
          <w:bCs/>
        </w:rPr>
      </w:pPr>
    </w:p>
    <w:p w:rsidR="00D47F0E" w:rsidRDefault="00D47F0E" w:rsidP="00D07C63">
      <w:pPr>
        <w:tabs>
          <w:tab w:val="left" w:pos="1485"/>
          <w:tab w:val="left" w:pos="1845"/>
          <w:tab w:val="left" w:pos="2835"/>
          <w:tab w:val="left" w:pos="4275"/>
        </w:tabs>
        <w:ind w:left="750" w:hanging="390"/>
        <w:jc w:val="both"/>
        <w:rPr>
          <w:b/>
          <w:bCs/>
        </w:rPr>
      </w:pPr>
      <w:r>
        <w:rPr>
          <w:b/>
          <w:bCs/>
        </w:rPr>
        <w:t xml:space="preserve"> 3. Organizace výchovně vzdělávacích činností v zařízení</w:t>
      </w:r>
      <w:r>
        <w:rPr>
          <w:b/>
          <w:bCs/>
        </w:rPr>
        <w:tab/>
      </w:r>
      <w:r>
        <w:rPr>
          <w:b/>
          <w:bCs/>
        </w:rPr>
        <w:tab/>
      </w:r>
      <w:r>
        <w:rPr>
          <w:b/>
          <w:bCs/>
        </w:rPr>
        <w:tab/>
        <w:t xml:space="preserve">      16-17</w:t>
      </w:r>
    </w:p>
    <w:p w:rsidR="00D47F0E" w:rsidRDefault="00D47F0E" w:rsidP="00D07C63">
      <w:pPr>
        <w:tabs>
          <w:tab w:val="left" w:pos="1815"/>
          <w:tab w:val="left" w:pos="2175"/>
          <w:tab w:val="left" w:pos="3165"/>
          <w:tab w:val="left" w:pos="4605"/>
        </w:tabs>
        <w:ind w:left="709"/>
        <w:jc w:val="both"/>
      </w:pPr>
      <w:r>
        <w:t>3.1 Organizace výchovných činností</w:t>
      </w:r>
      <w:r>
        <w:tab/>
      </w:r>
      <w:r>
        <w:tab/>
      </w:r>
      <w:r>
        <w:tab/>
      </w:r>
      <w:r>
        <w:tab/>
      </w:r>
      <w:r>
        <w:tab/>
      </w:r>
      <w:r>
        <w:tab/>
        <w:t xml:space="preserve">           16</w:t>
      </w:r>
    </w:p>
    <w:p w:rsidR="00D47F0E" w:rsidRDefault="00D47F0E" w:rsidP="00D07C63">
      <w:pPr>
        <w:tabs>
          <w:tab w:val="left" w:pos="1815"/>
          <w:tab w:val="left" w:pos="2175"/>
          <w:tab w:val="left" w:pos="3165"/>
          <w:tab w:val="left" w:pos="4605"/>
        </w:tabs>
        <w:ind w:left="709"/>
        <w:jc w:val="both"/>
      </w:pPr>
      <w:r>
        <w:t>3.2 Organizace vzdělávání dětí</w:t>
      </w:r>
      <w:r>
        <w:tab/>
      </w:r>
      <w:r>
        <w:tab/>
      </w:r>
      <w:r>
        <w:tab/>
      </w:r>
      <w:r>
        <w:tab/>
      </w:r>
      <w:r>
        <w:tab/>
      </w:r>
      <w:r>
        <w:tab/>
        <w:t xml:space="preserve">           16</w:t>
      </w:r>
    </w:p>
    <w:p w:rsidR="00D47F0E" w:rsidRDefault="00D47F0E" w:rsidP="00D07C63">
      <w:pPr>
        <w:tabs>
          <w:tab w:val="left" w:pos="1815"/>
          <w:tab w:val="left" w:pos="2175"/>
          <w:tab w:val="left" w:pos="3165"/>
          <w:tab w:val="left" w:pos="4605"/>
        </w:tabs>
        <w:ind w:left="709"/>
        <w:jc w:val="both"/>
      </w:pPr>
      <w:r>
        <w:t>3.3 Organizace zájmových činností</w:t>
      </w:r>
      <w:r>
        <w:tab/>
      </w:r>
      <w:r>
        <w:tab/>
      </w:r>
      <w:r>
        <w:tab/>
      </w:r>
      <w:r>
        <w:tab/>
      </w:r>
      <w:r>
        <w:tab/>
      </w:r>
      <w:r>
        <w:tab/>
        <w:t xml:space="preserve">           17</w:t>
      </w:r>
    </w:p>
    <w:p w:rsidR="00D47F0E" w:rsidRDefault="00D47F0E" w:rsidP="00D07C63">
      <w:pPr>
        <w:tabs>
          <w:tab w:val="left" w:pos="1815"/>
          <w:tab w:val="left" w:pos="2175"/>
          <w:tab w:val="left" w:pos="3165"/>
          <w:tab w:val="left" w:pos="4605"/>
          <w:tab w:val="left" w:pos="8505"/>
        </w:tabs>
        <w:ind w:left="709"/>
        <w:jc w:val="both"/>
      </w:pPr>
      <w:r>
        <w:t>3.4 Systém prevence sociálně patologických jevů                                                  17</w:t>
      </w:r>
    </w:p>
    <w:p w:rsidR="00D47F0E" w:rsidRDefault="00D47F0E" w:rsidP="00D07C63">
      <w:pPr>
        <w:tabs>
          <w:tab w:val="left" w:pos="1815"/>
          <w:tab w:val="left" w:pos="2175"/>
          <w:tab w:val="left" w:pos="3165"/>
          <w:tab w:val="left" w:pos="4605"/>
        </w:tabs>
        <w:ind w:left="1080"/>
        <w:jc w:val="both"/>
      </w:pPr>
    </w:p>
    <w:p w:rsidR="00D47F0E" w:rsidRDefault="00D47F0E" w:rsidP="00D07C63">
      <w:pPr>
        <w:tabs>
          <w:tab w:val="left" w:pos="735"/>
        </w:tabs>
        <w:ind w:left="375" w:hanging="15"/>
        <w:jc w:val="both"/>
        <w:rPr>
          <w:b/>
          <w:bCs/>
        </w:rPr>
      </w:pPr>
      <w:r>
        <w:rPr>
          <w:b/>
          <w:bCs/>
        </w:rPr>
        <w:t xml:space="preserve"> 4. Organizace péče o děti v zařízení</w:t>
      </w:r>
      <w:r>
        <w:rPr>
          <w:b/>
          <w:bCs/>
        </w:rPr>
        <w:tab/>
      </w:r>
      <w:r>
        <w:rPr>
          <w:b/>
          <w:bCs/>
        </w:rPr>
        <w:tab/>
      </w:r>
      <w:r>
        <w:rPr>
          <w:b/>
          <w:bCs/>
        </w:rPr>
        <w:tab/>
      </w:r>
      <w:r>
        <w:rPr>
          <w:b/>
          <w:bCs/>
        </w:rPr>
        <w:tab/>
      </w:r>
      <w:r>
        <w:rPr>
          <w:b/>
          <w:bCs/>
        </w:rPr>
        <w:tab/>
      </w:r>
      <w:r>
        <w:rPr>
          <w:b/>
          <w:bCs/>
        </w:rPr>
        <w:tab/>
        <w:t xml:space="preserve">      17-20</w:t>
      </w:r>
    </w:p>
    <w:p w:rsidR="00D47F0E" w:rsidRDefault="00D47F0E" w:rsidP="00D07C63">
      <w:pPr>
        <w:tabs>
          <w:tab w:val="left" w:pos="1440"/>
        </w:tabs>
        <w:ind w:left="709"/>
        <w:jc w:val="both"/>
      </w:pPr>
      <w:r>
        <w:t>4.1 Zařazení dětí do rodinných skupin</w:t>
      </w:r>
      <w:r>
        <w:tab/>
      </w:r>
      <w:r>
        <w:tab/>
      </w:r>
      <w:r>
        <w:tab/>
      </w:r>
      <w:r>
        <w:tab/>
      </w:r>
      <w:r>
        <w:tab/>
        <w:t xml:space="preserve">           17</w:t>
      </w:r>
    </w:p>
    <w:p w:rsidR="00D47F0E" w:rsidRDefault="00D47F0E" w:rsidP="00D07C63">
      <w:pPr>
        <w:tabs>
          <w:tab w:val="left" w:pos="1440"/>
        </w:tabs>
        <w:ind w:left="709"/>
        <w:jc w:val="both"/>
      </w:pPr>
      <w:r>
        <w:t>4.2 Ubytování</w:t>
      </w:r>
      <w:r>
        <w:tab/>
      </w:r>
      <w:r>
        <w:tab/>
      </w:r>
      <w:r>
        <w:tab/>
      </w:r>
      <w:r>
        <w:tab/>
      </w:r>
      <w:r>
        <w:tab/>
      </w:r>
      <w:r>
        <w:tab/>
      </w:r>
      <w:r>
        <w:tab/>
      </w:r>
      <w:r>
        <w:tab/>
      </w:r>
      <w:r>
        <w:tab/>
        <w:t xml:space="preserve">           17</w:t>
      </w:r>
    </w:p>
    <w:p w:rsidR="00D47F0E" w:rsidRDefault="00D47F0E" w:rsidP="00D07C63">
      <w:pPr>
        <w:tabs>
          <w:tab w:val="left" w:pos="1440"/>
        </w:tabs>
        <w:ind w:left="709"/>
        <w:jc w:val="both"/>
      </w:pPr>
      <w:r>
        <w:t>4.3 Materiální zabezpečení</w:t>
      </w:r>
      <w:r>
        <w:tab/>
      </w:r>
      <w:r>
        <w:tab/>
      </w:r>
      <w:r>
        <w:tab/>
      </w:r>
      <w:r>
        <w:tab/>
      </w:r>
      <w:r>
        <w:tab/>
      </w:r>
      <w:r>
        <w:tab/>
      </w:r>
      <w:r>
        <w:tab/>
        <w:t xml:space="preserve">     17-18</w:t>
      </w:r>
    </w:p>
    <w:p w:rsidR="00D47F0E" w:rsidRDefault="00D47F0E" w:rsidP="00D07C63">
      <w:pPr>
        <w:tabs>
          <w:tab w:val="left" w:pos="1440"/>
        </w:tabs>
        <w:ind w:left="709"/>
        <w:jc w:val="both"/>
      </w:pPr>
      <w:r>
        <w:t>4.4 Finanční prostředky dětí</w:t>
      </w:r>
      <w:r>
        <w:tab/>
      </w:r>
      <w:r>
        <w:tab/>
      </w:r>
      <w:r>
        <w:tab/>
      </w:r>
      <w:r>
        <w:tab/>
      </w:r>
      <w:r>
        <w:tab/>
      </w:r>
      <w:r>
        <w:tab/>
        <w:t xml:space="preserve">                      18</w:t>
      </w:r>
    </w:p>
    <w:p w:rsidR="00D47F0E" w:rsidRDefault="00D47F0E" w:rsidP="00D07C63">
      <w:pPr>
        <w:tabs>
          <w:tab w:val="left" w:pos="1440"/>
        </w:tabs>
        <w:ind w:left="709"/>
        <w:jc w:val="both"/>
      </w:pPr>
      <w:r>
        <w:lastRenderedPageBreak/>
        <w:t>4.5 Stravování dětí</w:t>
      </w:r>
      <w:r>
        <w:tab/>
      </w:r>
      <w:r>
        <w:tab/>
      </w:r>
      <w:r>
        <w:tab/>
      </w:r>
      <w:r>
        <w:tab/>
      </w:r>
      <w:r>
        <w:tab/>
      </w:r>
      <w:r>
        <w:tab/>
      </w:r>
      <w:r>
        <w:tab/>
      </w:r>
      <w:r>
        <w:tab/>
      </w:r>
      <w:r>
        <w:tab/>
        <w:t>19</w:t>
      </w:r>
    </w:p>
    <w:p w:rsidR="00D47F0E" w:rsidRDefault="00D47F0E" w:rsidP="00D07C63">
      <w:pPr>
        <w:tabs>
          <w:tab w:val="left" w:pos="1440"/>
        </w:tabs>
        <w:ind w:left="709"/>
        <w:jc w:val="both"/>
      </w:pPr>
      <w:r>
        <w:t>4.6 Postup v případě dočasného omezení nebo přerušení poskytování péče</w:t>
      </w:r>
    </w:p>
    <w:p w:rsidR="00D47F0E" w:rsidRDefault="00D47F0E" w:rsidP="00D07C63">
      <w:pPr>
        <w:tabs>
          <w:tab w:val="left" w:pos="1440"/>
        </w:tabs>
        <w:ind w:left="709"/>
        <w:jc w:val="both"/>
      </w:pPr>
      <w:r>
        <w:t xml:space="preserve">      v zařízení</w:t>
      </w:r>
      <w:r>
        <w:tab/>
      </w:r>
      <w:r>
        <w:tab/>
      </w:r>
      <w:r>
        <w:tab/>
      </w:r>
      <w:r>
        <w:tab/>
      </w:r>
      <w:r>
        <w:tab/>
        <w:t xml:space="preserve">                                                           19</w:t>
      </w:r>
    </w:p>
    <w:p w:rsidR="00D47F0E" w:rsidRDefault="00D47F0E" w:rsidP="00D07C63">
      <w:pPr>
        <w:tabs>
          <w:tab w:val="left" w:pos="1440"/>
        </w:tabs>
        <w:jc w:val="both"/>
      </w:pPr>
      <w:r>
        <w:t xml:space="preserve">            4.7 Postup v případě útěku dítěte ze zařízení                                                           19</w:t>
      </w:r>
    </w:p>
    <w:p w:rsidR="00D47F0E" w:rsidRPr="003A1004" w:rsidRDefault="00D47F0E" w:rsidP="00D07C63">
      <w:pPr>
        <w:tabs>
          <w:tab w:val="left" w:pos="735"/>
        </w:tabs>
        <w:ind w:left="375" w:hanging="15"/>
        <w:jc w:val="both"/>
      </w:pPr>
      <w:r w:rsidRPr="003A1004">
        <w:t xml:space="preserve">      4.8 Mimořádná událost</w:t>
      </w:r>
      <w:r>
        <w:t xml:space="preserve">                                                                                       19-20</w:t>
      </w:r>
    </w:p>
    <w:p w:rsidR="00D47F0E" w:rsidRDefault="00D47F0E" w:rsidP="00D07C63">
      <w:pPr>
        <w:tabs>
          <w:tab w:val="left" w:pos="735"/>
        </w:tabs>
        <w:ind w:left="375" w:hanging="15"/>
        <w:jc w:val="both"/>
        <w:rPr>
          <w:b/>
          <w:bCs/>
        </w:rPr>
      </w:pPr>
    </w:p>
    <w:p w:rsidR="00D47F0E" w:rsidRDefault="00D47F0E" w:rsidP="00D07C63">
      <w:pPr>
        <w:tabs>
          <w:tab w:val="left" w:pos="735"/>
        </w:tabs>
        <w:ind w:left="375" w:hanging="15"/>
        <w:jc w:val="both"/>
        <w:rPr>
          <w:b/>
          <w:bCs/>
        </w:rPr>
      </w:pPr>
      <w:r>
        <w:rPr>
          <w:b/>
          <w:bCs/>
        </w:rPr>
        <w:t>5. Práva a povinnosti dítěte</w:t>
      </w:r>
      <w:r>
        <w:rPr>
          <w:b/>
          <w:bCs/>
        </w:rPr>
        <w:tab/>
      </w:r>
      <w:r>
        <w:rPr>
          <w:b/>
          <w:bCs/>
        </w:rPr>
        <w:tab/>
      </w:r>
      <w:r>
        <w:rPr>
          <w:b/>
          <w:bCs/>
        </w:rPr>
        <w:tab/>
      </w:r>
      <w:r>
        <w:rPr>
          <w:b/>
          <w:bCs/>
        </w:rPr>
        <w:tab/>
      </w:r>
      <w:r>
        <w:rPr>
          <w:b/>
          <w:bCs/>
        </w:rPr>
        <w:tab/>
      </w:r>
      <w:r>
        <w:rPr>
          <w:b/>
          <w:bCs/>
        </w:rPr>
        <w:tab/>
      </w:r>
      <w:r>
        <w:rPr>
          <w:b/>
          <w:bCs/>
        </w:rPr>
        <w:tab/>
        <w:t xml:space="preserve">       20-26</w:t>
      </w:r>
    </w:p>
    <w:p w:rsidR="00D47F0E" w:rsidRDefault="00D47F0E" w:rsidP="00D07C63">
      <w:pPr>
        <w:tabs>
          <w:tab w:val="left" w:pos="1440"/>
        </w:tabs>
        <w:ind w:left="709"/>
        <w:jc w:val="both"/>
      </w:pPr>
      <w:r>
        <w:t>5.1 Práva dítěte</w:t>
      </w:r>
      <w:r>
        <w:tab/>
      </w:r>
      <w:r>
        <w:tab/>
      </w:r>
      <w:r>
        <w:tab/>
      </w:r>
      <w:r>
        <w:tab/>
      </w:r>
      <w:r>
        <w:tab/>
      </w:r>
      <w:r>
        <w:tab/>
      </w:r>
      <w:r>
        <w:tab/>
      </w:r>
      <w:r>
        <w:tab/>
        <w:t xml:space="preserve">       20-21</w:t>
      </w:r>
    </w:p>
    <w:p w:rsidR="00D47F0E" w:rsidRDefault="00D47F0E" w:rsidP="00D07C63">
      <w:pPr>
        <w:tabs>
          <w:tab w:val="left" w:pos="1440"/>
        </w:tabs>
        <w:ind w:left="709"/>
        <w:jc w:val="both"/>
      </w:pPr>
      <w:r>
        <w:t>5.2 Povinnosti dítěte</w:t>
      </w:r>
      <w:r>
        <w:tab/>
      </w:r>
      <w:r>
        <w:tab/>
      </w:r>
      <w:r>
        <w:tab/>
      </w:r>
      <w:r>
        <w:tab/>
      </w:r>
      <w:r>
        <w:tab/>
      </w:r>
      <w:r>
        <w:tab/>
      </w:r>
      <w:r>
        <w:tab/>
      </w:r>
      <w:r>
        <w:tab/>
      </w:r>
      <w:r>
        <w:tab/>
        <w:t>21</w:t>
      </w:r>
    </w:p>
    <w:p w:rsidR="00D47F0E" w:rsidRDefault="00D47F0E" w:rsidP="00D07C63">
      <w:pPr>
        <w:tabs>
          <w:tab w:val="left" w:pos="1440"/>
        </w:tabs>
        <w:ind w:left="709"/>
        <w:jc w:val="both"/>
      </w:pPr>
      <w:r>
        <w:t>5.3 Opatření ve výchově</w:t>
      </w:r>
      <w:r>
        <w:tab/>
      </w:r>
      <w:r>
        <w:tab/>
      </w:r>
      <w:r>
        <w:tab/>
      </w:r>
      <w:r>
        <w:tab/>
      </w:r>
      <w:r>
        <w:tab/>
        <w:t xml:space="preserve">                              21-22</w:t>
      </w:r>
    </w:p>
    <w:p w:rsidR="00D47F0E" w:rsidRDefault="00D47F0E" w:rsidP="00D07C63">
      <w:pPr>
        <w:tabs>
          <w:tab w:val="left" w:pos="1440"/>
        </w:tabs>
        <w:ind w:left="709"/>
        <w:jc w:val="both"/>
      </w:pPr>
      <w:r>
        <w:t>5.4 Kapesné, osobní dary a věcná pomoc</w:t>
      </w:r>
      <w:r>
        <w:tab/>
      </w:r>
      <w:r>
        <w:tab/>
      </w:r>
      <w:r>
        <w:tab/>
      </w:r>
      <w:r>
        <w:tab/>
      </w:r>
      <w:r>
        <w:tab/>
      </w:r>
      <w:r>
        <w:tab/>
        <w:t>23</w:t>
      </w:r>
    </w:p>
    <w:p w:rsidR="00D47F0E" w:rsidRDefault="00D47F0E" w:rsidP="00D07C63">
      <w:pPr>
        <w:tabs>
          <w:tab w:val="left" w:pos="1440"/>
        </w:tabs>
        <w:ind w:left="709"/>
        <w:jc w:val="both"/>
      </w:pPr>
      <w:r>
        <w:t xml:space="preserve">5.5 Organizace dne (pracovní dny, volné dny) </w:t>
      </w:r>
      <w:r>
        <w:tab/>
      </w:r>
      <w:r>
        <w:tab/>
      </w:r>
      <w:r>
        <w:tab/>
      </w:r>
      <w:r>
        <w:tab/>
        <w:t xml:space="preserve">       23-24</w:t>
      </w:r>
    </w:p>
    <w:p w:rsidR="00D47F0E" w:rsidRDefault="00D47F0E" w:rsidP="00D07C63">
      <w:pPr>
        <w:tabs>
          <w:tab w:val="left" w:pos="1440"/>
        </w:tabs>
        <w:ind w:left="709"/>
        <w:jc w:val="both"/>
      </w:pPr>
      <w:r>
        <w:t>5.6 Pobyt dětí mimo zařízení</w:t>
      </w:r>
      <w:r>
        <w:tab/>
      </w:r>
      <w:r>
        <w:tab/>
      </w:r>
      <w:r>
        <w:tab/>
      </w:r>
      <w:r>
        <w:tab/>
      </w:r>
      <w:r>
        <w:tab/>
      </w:r>
      <w:r>
        <w:tab/>
      </w:r>
      <w:r>
        <w:tab/>
      </w:r>
      <w:r>
        <w:tab/>
        <w:t>24</w:t>
      </w:r>
    </w:p>
    <w:p w:rsidR="00D47F0E" w:rsidRDefault="00D47F0E" w:rsidP="00D07C63">
      <w:pPr>
        <w:tabs>
          <w:tab w:val="left" w:pos="1800"/>
        </w:tabs>
        <w:ind w:left="1134"/>
        <w:jc w:val="both"/>
      </w:pPr>
      <w:r>
        <w:t xml:space="preserve">5.6.1 Pobyt u rodičů či jiných fyzických osob a přechodné </w:t>
      </w:r>
    </w:p>
    <w:p w:rsidR="00D47F0E" w:rsidRDefault="00D47F0E" w:rsidP="00D07C63">
      <w:pPr>
        <w:tabs>
          <w:tab w:val="left" w:pos="1800"/>
        </w:tabs>
        <w:ind w:left="1276"/>
        <w:jc w:val="both"/>
      </w:pPr>
      <w:r>
        <w:t xml:space="preserve">ubytování dítěte mimo DD </w:t>
      </w:r>
      <w:r>
        <w:tab/>
      </w:r>
      <w:r>
        <w:tab/>
      </w:r>
      <w:r>
        <w:tab/>
      </w:r>
      <w:r>
        <w:tab/>
      </w:r>
      <w:r>
        <w:tab/>
      </w:r>
      <w:r>
        <w:tab/>
      </w:r>
      <w:r>
        <w:tab/>
        <w:t>24</w:t>
      </w:r>
    </w:p>
    <w:p w:rsidR="00D47F0E" w:rsidRDefault="00D47F0E" w:rsidP="00D07C63">
      <w:pPr>
        <w:tabs>
          <w:tab w:val="left" w:pos="1800"/>
        </w:tabs>
        <w:ind w:left="1134"/>
        <w:jc w:val="both"/>
      </w:pPr>
      <w:r>
        <w:t>5.6.2 Hostitelská péče</w:t>
      </w:r>
      <w:r>
        <w:tab/>
      </w:r>
      <w:r>
        <w:tab/>
      </w:r>
      <w:r>
        <w:tab/>
      </w:r>
      <w:r>
        <w:tab/>
      </w:r>
      <w:r>
        <w:tab/>
      </w:r>
      <w:r>
        <w:tab/>
      </w:r>
      <w:r>
        <w:tab/>
        <w:t xml:space="preserve">      24-25</w:t>
      </w:r>
    </w:p>
    <w:p w:rsidR="00D47F0E" w:rsidRDefault="00D47F0E" w:rsidP="00D07C63">
      <w:pPr>
        <w:tabs>
          <w:tab w:val="left" w:pos="1800"/>
        </w:tabs>
        <w:ind w:left="1134"/>
        <w:jc w:val="both"/>
      </w:pPr>
      <w:r>
        <w:t>5.6.3 Osobní volno, vycházky a sledování televize</w:t>
      </w:r>
      <w:r>
        <w:tab/>
      </w:r>
      <w:r>
        <w:tab/>
      </w:r>
      <w:r>
        <w:tab/>
      </w:r>
      <w:r>
        <w:tab/>
        <w:t>25</w:t>
      </w:r>
    </w:p>
    <w:p w:rsidR="00D47F0E" w:rsidRDefault="00D47F0E" w:rsidP="00D07C63">
      <w:pPr>
        <w:tabs>
          <w:tab w:val="left" w:pos="735"/>
          <w:tab w:val="left" w:pos="1985"/>
          <w:tab w:val="left" w:pos="2127"/>
        </w:tabs>
        <w:ind w:left="375" w:hanging="15"/>
        <w:jc w:val="both"/>
      </w:pPr>
      <w:r>
        <w:tab/>
      </w:r>
      <w:r>
        <w:tab/>
      </w:r>
      <w:r>
        <w:tab/>
      </w:r>
      <w:r>
        <w:tab/>
        <w:t>5.6.3.1 Osobní volno</w:t>
      </w:r>
      <w:r>
        <w:tab/>
      </w:r>
      <w:r>
        <w:tab/>
      </w:r>
      <w:r>
        <w:tab/>
      </w:r>
      <w:r>
        <w:tab/>
      </w:r>
      <w:r>
        <w:tab/>
      </w:r>
      <w:r>
        <w:tab/>
      </w:r>
      <w:r>
        <w:tab/>
        <w:t>25</w:t>
      </w:r>
    </w:p>
    <w:p w:rsidR="00D47F0E" w:rsidRDefault="00D47F0E" w:rsidP="00D07C63">
      <w:pPr>
        <w:tabs>
          <w:tab w:val="left" w:pos="735"/>
        </w:tabs>
        <w:ind w:left="375" w:hanging="15"/>
        <w:jc w:val="both"/>
      </w:pPr>
      <w:r>
        <w:tab/>
      </w:r>
      <w:r>
        <w:tab/>
      </w:r>
      <w:r>
        <w:tab/>
      </w:r>
      <w:r>
        <w:tab/>
        <w:t>5.6.3.2 Vycházky</w:t>
      </w:r>
      <w:r>
        <w:tab/>
      </w:r>
      <w:r>
        <w:tab/>
      </w:r>
      <w:r>
        <w:tab/>
      </w:r>
      <w:r>
        <w:tab/>
      </w:r>
      <w:r>
        <w:tab/>
        <w:t xml:space="preserve">      </w:t>
      </w:r>
      <w:r>
        <w:tab/>
        <w:t xml:space="preserve">       25-26</w:t>
      </w:r>
    </w:p>
    <w:p w:rsidR="00D47F0E" w:rsidRDefault="00D47F0E" w:rsidP="00D07C63">
      <w:pPr>
        <w:tabs>
          <w:tab w:val="left" w:pos="735"/>
        </w:tabs>
        <w:ind w:left="375" w:hanging="15"/>
        <w:jc w:val="both"/>
      </w:pPr>
      <w:r>
        <w:tab/>
      </w:r>
      <w:r>
        <w:tab/>
      </w:r>
      <w:r>
        <w:tab/>
      </w:r>
      <w:r>
        <w:tab/>
        <w:t>5.6.3.3 Sledování televize</w:t>
      </w:r>
      <w:r>
        <w:tab/>
      </w:r>
      <w:r>
        <w:tab/>
      </w:r>
      <w:r>
        <w:tab/>
      </w:r>
      <w:r>
        <w:tab/>
        <w:t xml:space="preserve">                       27</w:t>
      </w:r>
    </w:p>
    <w:p w:rsidR="00D47F0E" w:rsidRDefault="00D47F0E" w:rsidP="00D07C63">
      <w:pPr>
        <w:tabs>
          <w:tab w:val="left" w:pos="1485"/>
        </w:tabs>
        <w:ind w:left="1134" w:hanging="15"/>
        <w:jc w:val="both"/>
      </w:pPr>
      <w:r>
        <w:tab/>
        <w:t xml:space="preserve">5.6.4 Kontakty dětí s rodiči a dalšími osobami </w:t>
      </w:r>
      <w:r>
        <w:tab/>
      </w:r>
      <w:r>
        <w:tab/>
      </w:r>
      <w:r>
        <w:tab/>
      </w:r>
      <w:r>
        <w:tab/>
      </w:r>
      <w:r>
        <w:tab/>
        <w:t>27</w:t>
      </w:r>
    </w:p>
    <w:p w:rsidR="00D47F0E" w:rsidRDefault="00D47F0E" w:rsidP="00D07C63">
      <w:pPr>
        <w:tabs>
          <w:tab w:val="left" w:pos="1485"/>
        </w:tabs>
        <w:ind w:left="1134" w:hanging="15"/>
        <w:jc w:val="both"/>
      </w:pPr>
      <w:r>
        <w:tab/>
        <w:t>5.6.5 Spoluspráva dětí – komunity s dětmi</w:t>
      </w:r>
      <w:r>
        <w:tab/>
      </w:r>
      <w:r>
        <w:tab/>
      </w:r>
      <w:r>
        <w:tab/>
      </w:r>
      <w:r>
        <w:tab/>
      </w:r>
      <w:r>
        <w:tab/>
        <w:t>27</w:t>
      </w:r>
    </w:p>
    <w:p w:rsidR="00D47F0E" w:rsidRDefault="00D47F0E" w:rsidP="00D07C63">
      <w:pPr>
        <w:tabs>
          <w:tab w:val="left" w:pos="1485"/>
        </w:tabs>
        <w:ind w:left="1134" w:hanging="15"/>
        <w:jc w:val="both"/>
      </w:pPr>
      <w:r>
        <w:tab/>
        <w:t>5.6.6 Smluvní pobyt zletilých nezaopatřených osob v zařízení</w:t>
      </w:r>
      <w:r>
        <w:tab/>
      </w:r>
      <w:r>
        <w:tab/>
        <w:t xml:space="preserve">       27-28</w:t>
      </w:r>
    </w:p>
    <w:p w:rsidR="00D47F0E" w:rsidRDefault="00D47F0E" w:rsidP="00D07C63">
      <w:pPr>
        <w:tabs>
          <w:tab w:val="left" w:pos="1485"/>
        </w:tabs>
        <w:ind w:left="375" w:hanging="15"/>
        <w:jc w:val="both"/>
      </w:pPr>
    </w:p>
    <w:p w:rsidR="00D47F0E" w:rsidRDefault="00D47F0E" w:rsidP="00D07C63">
      <w:pPr>
        <w:tabs>
          <w:tab w:val="left" w:pos="735"/>
        </w:tabs>
        <w:ind w:left="375" w:hanging="15"/>
        <w:jc w:val="both"/>
        <w:rPr>
          <w:b/>
          <w:bCs/>
        </w:rPr>
      </w:pPr>
      <w:r>
        <w:rPr>
          <w:b/>
          <w:bCs/>
        </w:rPr>
        <w:t xml:space="preserve">6. Práva a povinnosti osob odpovědných za výchovu vůči DD         </w:t>
      </w:r>
      <w:r>
        <w:rPr>
          <w:b/>
          <w:bCs/>
        </w:rPr>
        <w:tab/>
        <w:t xml:space="preserve">      28-29</w:t>
      </w:r>
    </w:p>
    <w:p w:rsidR="00D47F0E" w:rsidRDefault="00D47F0E" w:rsidP="00D07C63">
      <w:pPr>
        <w:tabs>
          <w:tab w:val="left" w:pos="735"/>
        </w:tabs>
        <w:ind w:left="375" w:hanging="15"/>
        <w:jc w:val="both"/>
        <w:rPr>
          <w:b/>
          <w:bCs/>
        </w:rPr>
      </w:pPr>
    </w:p>
    <w:p w:rsidR="00D47F0E" w:rsidRDefault="00D47F0E" w:rsidP="00D07C63">
      <w:pPr>
        <w:tabs>
          <w:tab w:val="left" w:pos="735"/>
        </w:tabs>
        <w:ind w:left="375" w:right="-568" w:hanging="15"/>
        <w:jc w:val="both"/>
        <w:rPr>
          <w:b/>
          <w:bCs/>
        </w:rPr>
      </w:pPr>
      <w:r>
        <w:rPr>
          <w:b/>
          <w:bCs/>
        </w:rPr>
        <w:t xml:space="preserve"> 7. Úhrada nákladů na péči o děti v zařízení</w:t>
      </w:r>
      <w:r>
        <w:rPr>
          <w:b/>
          <w:bCs/>
        </w:rPr>
        <w:tab/>
      </w:r>
      <w:r>
        <w:rPr>
          <w:b/>
          <w:bCs/>
        </w:rPr>
        <w:tab/>
      </w:r>
      <w:r>
        <w:rPr>
          <w:b/>
          <w:bCs/>
        </w:rPr>
        <w:tab/>
      </w:r>
      <w:r>
        <w:rPr>
          <w:b/>
          <w:bCs/>
        </w:rPr>
        <w:tab/>
        <w:t xml:space="preserve">                  29-30</w:t>
      </w:r>
    </w:p>
    <w:p w:rsidR="00D47F0E" w:rsidRDefault="00D47F0E" w:rsidP="00D07C63">
      <w:pPr>
        <w:tabs>
          <w:tab w:val="left" w:pos="1440"/>
        </w:tabs>
        <w:ind w:left="709"/>
        <w:jc w:val="both"/>
      </w:pPr>
      <w:r>
        <w:t>7.1. Způsob odvolání proti rozhodnutí o příspěvku na úhradu nákladů</w:t>
      </w:r>
    </w:p>
    <w:p w:rsidR="00D47F0E" w:rsidRDefault="00D47F0E" w:rsidP="00036806">
      <w:pPr>
        <w:tabs>
          <w:tab w:val="left" w:pos="1440"/>
        </w:tabs>
        <w:ind w:left="709"/>
        <w:jc w:val="both"/>
      </w:pPr>
      <w:r>
        <w:t xml:space="preserve">       a péči poskytované dětem v zařízení</w:t>
      </w:r>
      <w:r>
        <w:tab/>
      </w:r>
      <w:r>
        <w:tab/>
        <w:t xml:space="preserve">                                               30</w:t>
      </w:r>
    </w:p>
    <w:p w:rsidR="00D47F0E" w:rsidRDefault="00D47F0E" w:rsidP="00036806">
      <w:pPr>
        <w:tabs>
          <w:tab w:val="left" w:pos="1440"/>
        </w:tabs>
        <w:ind w:left="709"/>
        <w:jc w:val="both"/>
      </w:pPr>
    </w:p>
    <w:p w:rsidR="00D47F0E" w:rsidRDefault="00D47F0E" w:rsidP="00D07C63">
      <w:pPr>
        <w:tabs>
          <w:tab w:val="left" w:pos="735"/>
        </w:tabs>
        <w:ind w:left="375" w:hanging="15"/>
        <w:jc w:val="both"/>
        <w:rPr>
          <w:b/>
          <w:bCs/>
        </w:rPr>
      </w:pPr>
      <w:r>
        <w:rPr>
          <w:b/>
          <w:bCs/>
        </w:rPr>
        <w:t xml:space="preserve"> 8. Bezpečnost a ochrana dětí</w:t>
      </w:r>
      <w:r>
        <w:rPr>
          <w:b/>
          <w:bCs/>
        </w:rPr>
        <w:tab/>
      </w:r>
      <w:r>
        <w:rPr>
          <w:b/>
          <w:bCs/>
        </w:rPr>
        <w:tab/>
      </w:r>
      <w:r>
        <w:rPr>
          <w:b/>
          <w:bCs/>
        </w:rPr>
        <w:tab/>
      </w:r>
      <w:r>
        <w:rPr>
          <w:b/>
          <w:bCs/>
        </w:rPr>
        <w:tab/>
      </w:r>
      <w:r>
        <w:rPr>
          <w:b/>
          <w:bCs/>
        </w:rPr>
        <w:tab/>
      </w:r>
      <w:r>
        <w:rPr>
          <w:b/>
          <w:bCs/>
        </w:rPr>
        <w:tab/>
      </w:r>
      <w:r>
        <w:rPr>
          <w:b/>
          <w:bCs/>
        </w:rPr>
        <w:tab/>
      </w:r>
      <w:r>
        <w:rPr>
          <w:b/>
          <w:bCs/>
        </w:rPr>
        <w:tab/>
        <w:t>31</w:t>
      </w:r>
    </w:p>
    <w:p w:rsidR="00D47F0E" w:rsidRDefault="00D47F0E" w:rsidP="00D07C63">
      <w:pPr>
        <w:tabs>
          <w:tab w:val="left" w:pos="1440"/>
        </w:tabs>
        <w:ind w:left="709"/>
        <w:jc w:val="both"/>
      </w:pPr>
      <w:r>
        <w:t xml:space="preserve">8.1 Postup při úrazech dětí  </w:t>
      </w:r>
      <w:r>
        <w:tab/>
      </w:r>
      <w:r>
        <w:tab/>
      </w:r>
      <w:r>
        <w:tab/>
      </w:r>
      <w:r>
        <w:tab/>
      </w:r>
      <w:r>
        <w:tab/>
      </w:r>
      <w:r>
        <w:tab/>
      </w:r>
      <w:r>
        <w:tab/>
      </w:r>
      <w:r>
        <w:tab/>
        <w:t>31</w:t>
      </w:r>
    </w:p>
    <w:p w:rsidR="00D47F0E" w:rsidRDefault="00D47F0E" w:rsidP="00D07C63">
      <w:pPr>
        <w:tabs>
          <w:tab w:val="left" w:pos="1440"/>
        </w:tabs>
        <w:ind w:left="709"/>
        <w:jc w:val="both"/>
      </w:pPr>
      <w:r>
        <w:t>8.2. Zdravotní péče a zdravotní prevence</w:t>
      </w:r>
      <w:r>
        <w:tab/>
      </w:r>
      <w:r>
        <w:tab/>
      </w:r>
      <w:r>
        <w:tab/>
      </w:r>
      <w:r>
        <w:tab/>
        <w:t xml:space="preserve">                       31</w:t>
      </w:r>
    </w:p>
    <w:p w:rsidR="00D47F0E" w:rsidRDefault="00D47F0E" w:rsidP="00D07C63">
      <w:pPr>
        <w:tabs>
          <w:tab w:val="left" w:pos="1440"/>
        </w:tabs>
        <w:ind w:left="709"/>
        <w:jc w:val="both"/>
      </w:pPr>
      <w:r>
        <w:t>8.3 Hygiena</w:t>
      </w:r>
      <w:r>
        <w:tab/>
      </w:r>
      <w:r>
        <w:tab/>
      </w:r>
      <w:r>
        <w:tab/>
      </w:r>
      <w:r>
        <w:tab/>
      </w:r>
      <w:r>
        <w:tab/>
      </w:r>
      <w:r>
        <w:tab/>
      </w:r>
      <w:r>
        <w:tab/>
      </w:r>
      <w:r>
        <w:tab/>
        <w:t xml:space="preserve">                       31</w:t>
      </w:r>
    </w:p>
    <w:p w:rsidR="00D47F0E" w:rsidRDefault="00D47F0E" w:rsidP="00D07C63">
      <w:pPr>
        <w:tabs>
          <w:tab w:val="left" w:pos="1440"/>
        </w:tabs>
        <w:ind w:left="426"/>
        <w:jc w:val="both"/>
      </w:pPr>
      <w:r>
        <w:t xml:space="preserve">     8.4 Prevence rizik při pracovní činnosti                                                                  32</w:t>
      </w:r>
    </w:p>
    <w:p w:rsidR="00D47F0E" w:rsidRDefault="00D47F0E" w:rsidP="00D07C63">
      <w:pPr>
        <w:tabs>
          <w:tab w:val="left" w:pos="1440"/>
        </w:tabs>
        <w:ind w:left="426"/>
        <w:jc w:val="both"/>
      </w:pPr>
      <w:r>
        <w:t xml:space="preserve">     8.5 Postup při onemocnění dětí                                                                               32</w:t>
      </w:r>
    </w:p>
    <w:p w:rsidR="00D47F0E" w:rsidRDefault="00D47F0E" w:rsidP="00D07C63">
      <w:pPr>
        <w:tabs>
          <w:tab w:val="left" w:pos="1440"/>
        </w:tabs>
        <w:ind w:left="426"/>
        <w:jc w:val="both"/>
      </w:pPr>
    </w:p>
    <w:p w:rsidR="00D47F0E" w:rsidRDefault="00D47F0E" w:rsidP="00D07C63">
      <w:pPr>
        <w:pStyle w:val="Nadpis5"/>
      </w:pPr>
      <w:r>
        <w:t>Přílohy</w:t>
      </w:r>
    </w:p>
    <w:p w:rsidR="00D47F0E" w:rsidRPr="00ED5EAF" w:rsidRDefault="00D47F0E" w:rsidP="00D07C63">
      <w:pPr>
        <w:ind w:left="426"/>
        <w:jc w:val="both"/>
        <w:rPr>
          <w:color w:val="FF0000"/>
        </w:rPr>
      </w:pPr>
      <w:r>
        <w:t>Příloha č. 1 Vnitřní předpis o kapesném</w:t>
      </w:r>
    </w:p>
    <w:p w:rsidR="00D47F0E" w:rsidRDefault="00D47F0E" w:rsidP="00C52B94">
      <w:r>
        <w:t xml:space="preserve">       Příloha č. 2 Vzor tiskopisu Opatření ve výchově</w:t>
      </w:r>
    </w:p>
    <w:p w:rsidR="00D47F0E" w:rsidRPr="00EB47D1" w:rsidRDefault="00D47F0E" w:rsidP="00C52B94">
      <w:r>
        <w:t xml:space="preserve">       </w:t>
      </w:r>
      <w:r w:rsidRPr="00EB47D1">
        <w:t>a) Za příkladné úsilí a výsledky při plnění povinností nebo za příkladný čin</w:t>
      </w:r>
    </w:p>
    <w:p w:rsidR="00D47F0E" w:rsidRPr="00EB47D1" w:rsidRDefault="00D47F0E" w:rsidP="00EB47D1">
      <w:r>
        <w:t xml:space="preserve">      </w:t>
      </w:r>
      <w:r w:rsidRPr="00EB47D1">
        <w:t xml:space="preserve"> b) Za prokázané porušení povinností vymezených tímto zákonem</w:t>
      </w:r>
    </w:p>
    <w:p w:rsidR="00D47F0E" w:rsidRPr="00EB47D1" w:rsidRDefault="00D47F0E" w:rsidP="00D07C63">
      <w:r w:rsidRPr="00EB47D1">
        <w:t xml:space="preserve">       c) záznam k ukládání opatření ve výchově                                             </w:t>
      </w:r>
    </w:p>
    <w:p w:rsidR="00D47F0E" w:rsidRDefault="00D47F0E" w:rsidP="00D07C63">
      <w:r>
        <w:t xml:space="preserve">       Příloha č. 3 Vzor dohody Dohoda o prodlouženém pobytu </w:t>
      </w:r>
    </w:p>
    <w:p w:rsidR="00D47F0E" w:rsidRDefault="00D47F0E" w:rsidP="00D07C63">
      <w:pPr>
        <w:rPr>
          <w:b/>
          <w:bCs/>
        </w:rPr>
      </w:pPr>
    </w:p>
    <w:p w:rsidR="00D47F0E" w:rsidRDefault="00D47F0E" w:rsidP="00D07C63">
      <w:pPr>
        <w:rPr>
          <w:b/>
          <w:bCs/>
        </w:rPr>
      </w:pPr>
    </w:p>
    <w:p w:rsidR="00D47F0E" w:rsidRDefault="00D47F0E" w:rsidP="00D07C63">
      <w:pPr>
        <w:rPr>
          <w:b/>
          <w:bCs/>
        </w:rPr>
      </w:pPr>
    </w:p>
    <w:p w:rsidR="00D47F0E" w:rsidRDefault="00D47F0E" w:rsidP="00D07C63">
      <w:pPr>
        <w:rPr>
          <w:b/>
          <w:bCs/>
        </w:rPr>
      </w:pPr>
    </w:p>
    <w:p w:rsidR="00D47F0E" w:rsidRDefault="00D47F0E" w:rsidP="00D07C63">
      <w:pPr>
        <w:rPr>
          <w:b/>
          <w:bCs/>
        </w:rPr>
      </w:pPr>
      <w:r>
        <w:rPr>
          <w:b/>
          <w:bCs/>
        </w:rPr>
        <w:lastRenderedPageBreak/>
        <w:t>Úvodní strana</w:t>
      </w:r>
    </w:p>
    <w:p w:rsidR="00D47F0E" w:rsidRDefault="00D47F0E" w:rsidP="00D07C63">
      <w:pPr>
        <w:jc w:val="both"/>
      </w:pPr>
    </w:p>
    <w:p w:rsidR="00D47F0E" w:rsidRDefault="00D47F0E" w:rsidP="00D07C63">
      <w:pPr>
        <w:jc w:val="both"/>
        <w:rPr>
          <w:b/>
          <w:bCs/>
        </w:rPr>
      </w:pPr>
      <w:r>
        <w:rPr>
          <w:b/>
          <w:bCs/>
        </w:rPr>
        <w:t>Kapacita, rodinné skupiny, cíl výchovného působení</w:t>
      </w:r>
    </w:p>
    <w:p w:rsidR="00D47F0E" w:rsidRDefault="00D47F0E" w:rsidP="00D07C63">
      <w:pPr>
        <w:jc w:val="both"/>
      </w:pPr>
    </w:p>
    <w:p w:rsidR="00D47F0E" w:rsidRDefault="00D47F0E" w:rsidP="00D07C63">
      <w:pPr>
        <w:jc w:val="both"/>
      </w:pPr>
      <w:r>
        <w:t xml:space="preserve">Vnitřní řád upřesňuje školské předpisy a vychází z podmínek Dětského domova Nová Ves </w:t>
      </w:r>
      <w:r>
        <w:br/>
        <w:t>u Chotěboře. Tento řád jsou povinni zaměstnanci i děti dodržovat. Výjimku z vnitřního řádu povoluje ředitelka DD, v její nepřítomnosti statutární zástupce.</w:t>
      </w:r>
    </w:p>
    <w:p w:rsidR="00D47F0E" w:rsidRDefault="00D47F0E" w:rsidP="00D07C63">
      <w:pPr>
        <w:jc w:val="both"/>
      </w:pPr>
    </w:p>
    <w:p w:rsidR="00D47F0E" w:rsidRDefault="00D47F0E" w:rsidP="00D07C63">
      <w:pPr>
        <w:jc w:val="both"/>
        <w:rPr>
          <w:b/>
          <w:bCs/>
        </w:rPr>
      </w:pPr>
      <w:r>
        <w:rPr>
          <w:b/>
          <w:bCs/>
        </w:rPr>
        <w:t>Kapacita:</w:t>
      </w:r>
    </w:p>
    <w:p w:rsidR="00D47F0E" w:rsidRDefault="00D47F0E" w:rsidP="00D07C63">
      <w:pPr>
        <w:jc w:val="both"/>
      </w:pPr>
    </w:p>
    <w:p w:rsidR="00D47F0E" w:rsidRDefault="00D47F0E" w:rsidP="00D07C63">
      <w:pPr>
        <w:jc w:val="both"/>
      </w:pPr>
      <w:r>
        <w:t>Dětský domov, Nová Ves u Chotěboře č. 1 (dále jen DD) má kapacitu 32 dětí.</w:t>
      </w:r>
    </w:p>
    <w:p w:rsidR="00D47F0E" w:rsidRDefault="00D47F0E" w:rsidP="00D07C63">
      <w:pPr>
        <w:jc w:val="both"/>
      </w:pPr>
    </w:p>
    <w:p w:rsidR="00D47F0E" w:rsidRDefault="00D47F0E" w:rsidP="00D07C63">
      <w:pPr>
        <w:jc w:val="both"/>
        <w:rPr>
          <w:b/>
          <w:bCs/>
        </w:rPr>
      </w:pPr>
      <w:r>
        <w:rPr>
          <w:b/>
          <w:bCs/>
        </w:rPr>
        <w:t>Rodinné skupiny:</w:t>
      </w:r>
    </w:p>
    <w:p w:rsidR="00D47F0E" w:rsidRDefault="00D47F0E" w:rsidP="00D07C63">
      <w:pPr>
        <w:jc w:val="both"/>
      </w:pPr>
    </w:p>
    <w:p w:rsidR="00D47F0E" w:rsidRDefault="00D47F0E" w:rsidP="00D07C63">
      <w:pPr>
        <w:jc w:val="both"/>
      </w:pPr>
      <w:r>
        <w:t>DD Nová Ves u Chotěboře byl až do roku 1996 výhradně domovem internátního typu. Od tohoto roku se postupně začal předělávat a přizpůsobovat rodinnému typu.</w:t>
      </w:r>
    </w:p>
    <w:p w:rsidR="00D47F0E" w:rsidRDefault="00D47F0E" w:rsidP="00D07C63">
      <w:pPr>
        <w:jc w:val="both"/>
      </w:pPr>
      <w:r>
        <w:t xml:space="preserve">1.9.2003 se Dětský domov Nová Ves u Chotěboře stal DD rodinného typu – děti jsou rozděleny do čtyř rodinných skupin. Tři rodinné skupiny máme na hlavní budově, čtvrtá rodinná skupina je umístěna do druhé budovy. </w:t>
      </w:r>
    </w:p>
    <w:p w:rsidR="00D47F0E" w:rsidRDefault="00D47F0E" w:rsidP="00D07C63">
      <w:pPr>
        <w:jc w:val="both"/>
      </w:pPr>
    </w:p>
    <w:p w:rsidR="00D47F0E" w:rsidRDefault="00D47F0E" w:rsidP="00D07C63">
      <w:pPr>
        <w:jc w:val="both"/>
        <w:rPr>
          <w:b/>
          <w:bCs/>
        </w:rPr>
      </w:pPr>
    </w:p>
    <w:p w:rsidR="00D47F0E" w:rsidRDefault="00D47F0E" w:rsidP="00D07C63">
      <w:pPr>
        <w:jc w:val="both"/>
        <w:rPr>
          <w:b/>
          <w:bCs/>
        </w:rPr>
      </w:pPr>
      <w:r>
        <w:rPr>
          <w:b/>
          <w:bCs/>
        </w:rPr>
        <w:t>Cíl výchovného působení:</w:t>
      </w:r>
    </w:p>
    <w:p w:rsidR="00D47F0E" w:rsidRDefault="00D47F0E" w:rsidP="00D07C63">
      <w:pPr>
        <w:jc w:val="both"/>
      </w:pPr>
    </w:p>
    <w:p w:rsidR="00D47F0E" w:rsidRPr="007A3580" w:rsidRDefault="00D47F0E" w:rsidP="00F84E62">
      <w:pPr>
        <w:jc w:val="both"/>
      </w:pPr>
      <w:r>
        <w:t xml:space="preserve">Cílem dětského domova je pečovat o děti podle jejich individuálních potřeb. Ve vztahu k dětem plní zejména úkoly výchovné, vzdělávací a sociální. Účelem DD je zajišťovat péči </w:t>
      </w:r>
      <w:r>
        <w:br/>
        <w:t xml:space="preserve">o děti s nařízenou ústavní výchovou, které nemají závažné poruchy chování. Tyto děti se vzdělávají ve školách, které nejsou součástí DD. Do DD mohou být umísťována děti ve věku zpravidla od 3 let do nejvýše 18 let, </w:t>
      </w:r>
      <w:r w:rsidRPr="007A3580">
        <w:t xml:space="preserve">případně může soud ústavní výchovu prodloužit až </w:t>
      </w:r>
      <w:r w:rsidRPr="007A3580">
        <w:br/>
        <w:t>o jeden rok po dosažení zletilosti.</w:t>
      </w:r>
    </w:p>
    <w:p w:rsidR="00D47F0E" w:rsidRDefault="00D47F0E" w:rsidP="00D07C63">
      <w:pPr>
        <w:jc w:val="both"/>
      </w:pPr>
    </w:p>
    <w:p w:rsidR="00D47F0E" w:rsidRDefault="00D47F0E" w:rsidP="00D07C63">
      <w:pPr>
        <w:jc w:val="both"/>
      </w:pPr>
      <w:r>
        <w:t xml:space="preserve">Do DD se rovněž umisťují nezletilé matky spolu s jejich dětmi. </w:t>
      </w:r>
    </w:p>
    <w:p w:rsidR="00D47F0E" w:rsidRDefault="00D47F0E" w:rsidP="00D07C63">
      <w:pPr>
        <w:rPr>
          <w:b/>
          <w:bCs/>
          <w:sz w:val="28"/>
          <w:szCs w:val="28"/>
        </w:rPr>
      </w:pPr>
    </w:p>
    <w:p w:rsidR="00D47F0E" w:rsidRDefault="00D47F0E" w:rsidP="00D07C63">
      <w:pPr>
        <w:pBdr>
          <w:bottom w:val="single" w:sz="12" w:space="1" w:color="auto"/>
        </w:pBdr>
        <w:rPr>
          <w:b/>
          <w:bCs/>
          <w:sz w:val="28"/>
          <w:szCs w:val="28"/>
        </w:rPr>
      </w:pPr>
    </w:p>
    <w:p w:rsidR="00D47F0E" w:rsidRDefault="00D47F0E" w:rsidP="00D07C63">
      <w:pPr>
        <w:rPr>
          <w:b/>
          <w:bCs/>
          <w:sz w:val="28"/>
          <w:szCs w:val="28"/>
        </w:rPr>
      </w:pPr>
    </w:p>
    <w:p w:rsidR="00D47F0E" w:rsidRDefault="00D47F0E" w:rsidP="00D07C63">
      <w:pPr>
        <w:rPr>
          <w:b/>
          <w:bCs/>
          <w:sz w:val="28"/>
          <w:szCs w:val="28"/>
        </w:rPr>
      </w:pPr>
    </w:p>
    <w:p w:rsidR="00D47F0E" w:rsidRDefault="00D47F0E" w:rsidP="009F165B">
      <w:pPr>
        <w:jc w:val="both"/>
        <w:rPr>
          <w:b/>
          <w:bCs/>
          <w:sz w:val="28"/>
          <w:szCs w:val="28"/>
        </w:rPr>
      </w:pPr>
      <w:r>
        <w:rPr>
          <w:b/>
          <w:bCs/>
          <w:sz w:val="28"/>
          <w:szCs w:val="28"/>
        </w:rPr>
        <w:t>Vnitřní řád je vydán na základě zákona č. 109/2002 Sb., v platném znění,</w:t>
      </w:r>
    </w:p>
    <w:p w:rsidR="00D47F0E" w:rsidRDefault="00D47F0E" w:rsidP="009F165B">
      <w:pPr>
        <w:jc w:val="both"/>
        <w:rPr>
          <w:b/>
          <w:bCs/>
          <w:sz w:val="28"/>
          <w:szCs w:val="28"/>
        </w:rPr>
      </w:pPr>
      <w:r>
        <w:rPr>
          <w:b/>
          <w:bCs/>
          <w:sz w:val="28"/>
          <w:szCs w:val="28"/>
        </w:rPr>
        <w:t>Vyhlášky č. 438/2006 Sb. a v souladu se zákonem č. 359/1999 Sb., v platném znění</w:t>
      </w:r>
    </w:p>
    <w:p w:rsidR="00D47F0E" w:rsidRDefault="00D47F0E" w:rsidP="00D07C63">
      <w:pPr>
        <w:rPr>
          <w:b/>
          <w:bCs/>
          <w:sz w:val="28"/>
          <w:szCs w:val="28"/>
        </w:rPr>
      </w:pPr>
    </w:p>
    <w:p w:rsidR="00D47F0E" w:rsidRDefault="00D47F0E" w:rsidP="00D07C63">
      <w:pPr>
        <w:rPr>
          <w:b/>
          <w:bCs/>
          <w:sz w:val="28"/>
          <w:szCs w:val="28"/>
        </w:rPr>
      </w:pPr>
    </w:p>
    <w:p w:rsidR="00D47F0E" w:rsidRDefault="00D47F0E" w:rsidP="00D07C63">
      <w:pPr>
        <w:rPr>
          <w:b/>
          <w:bCs/>
          <w:sz w:val="28"/>
          <w:szCs w:val="28"/>
        </w:rPr>
      </w:pPr>
    </w:p>
    <w:p w:rsidR="00D47F0E" w:rsidRDefault="00D47F0E" w:rsidP="00D07C63">
      <w:pPr>
        <w:rPr>
          <w:b/>
          <w:bCs/>
          <w:sz w:val="28"/>
          <w:szCs w:val="28"/>
        </w:rPr>
      </w:pPr>
    </w:p>
    <w:p w:rsidR="00D47F0E" w:rsidRDefault="00D47F0E" w:rsidP="00D07C63">
      <w:pPr>
        <w:rPr>
          <w:b/>
          <w:bCs/>
          <w:sz w:val="28"/>
          <w:szCs w:val="28"/>
        </w:rPr>
      </w:pPr>
    </w:p>
    <w:p w:rsidR="00D47F0E" w:rsidRDefault="00D47F0E" w:rsidP="00D07C63">
      <w:pPr>
        <w:rPr>
          <w:b/>
          <w:bCs/>
          <w:sz w:val="28"/>
          <w:szCs w:val="28"/>
        </w:rPr>
      </w:pPr>
    </w:p>
    <w:p w:rsidR="00D47F0E" w:rsidRDefault="00D47F0E" w:rsidP="00D07C63">
      <w:pPr>
        <w:rPr>
          <w:b/>
          <w:bCs/>
          <w:sz w:val="28"/>
          <w:szCs w:val="28"/>
        </w:rPr>
      </w:pPr>
    </w:p>
    <w:p w:rsidR="00D47F0E" w:rsidRDefault="00D47F0E" w:rsidP="00D07C63">
      <w:pPr>
        <w:rPr>
          <w:b/>
          <w:bCs/>
          <w:sz w:val="28"/>
          <w:szCs w:val="28"/>
        </w:rPr>
      </w:pPr>
    </w:p>
    <w:p w:rsidR="00D47F0E" w:rsidRDefault="00D47F0E" w:rsidP="00D07C63">
      <w:pPr>
        <w:numPr>
          <w:ilvl w:val="0"/>
          <w:numId w:val="2"/>
        </w:numPr>
        <w:tabs>
          <w:tab w:val="left" w:pos="1350"/>
        </w:tabs>
        <w:suppressAutoHyphens/>
        <w:overflowPunct w:val="0"/>
        <w:autoSpaceDE w:val="0"/>
        <w:autoSpaceDN w:val="0"/>
        <w:adjustRightInd w:val="0"/>
        <w:rPr>
          <w:b/>
          <w:bCs/>
          <w:sz w:val="28"/>
          <w:szCs w:val="28"/>
        </w:rPr>
      </w:pPr>
      <w:r>
        <w:rPr>
          <w:b/>
          <w:bCs/>
          <w:sz w:val="28"/>
          <w:szCs w:val="28"/>
        </w:rPr>
        <w:lastRenderedPageBreak/>
        <w:t>Charakteristika a struktura zařízení</w:t>
      </w:r>
    </w:p>
    <w:p w:rsidR="00D47F0E" w:rsidRDefault="00D47F0E" w:rsidP="00D07C63">
      <w:pPr>
        <w:ind w:left="60"/>
      </w:pPr>
    </w:p>
    <w:p w:rsidR="00D47F0E" w:rsidRDefault="00D47F0E" w:rsidP="00D07C63">
      <w:pPr>
        <w:numPr>
          <w:ilvl w:val="1"/>
          <w:numId w:val="3"/>
        </w:numPr>
        <w:tabs>
          <w:tab w:val="left" w:pos="1410"/>
        </w:tabs>
        <w:suppressAutoHyphens/>
        <w:overflowPunct w:val="0"/>
        <w:autoSpaceDE w:val="0"/>
        <w:autoSpaceDN w:val="0"/>
        <w:adjustRightInd w:val="0"/>
        <w:ind w:left="1410"/>
        <w:rPr>
          <w:b/>
          <w:bCs/>
          <w:u w:val="single"/>
        </w:rPr>
      </w:pPr>
      <w:r>
        <w:rPr>
          <w:b/>
          <w:bCs/>
          <w:u w:val="single"/>
        </w:rPr>
        <w:t>Název zařízení, adresa a telefonní čísla</w:t>
      </w:r>
    </w:p>
    <w:p w:rsidR="00D47F0E" w:rsidRDefault="00D47F0E" w:rsidP="00D07C63">
      <w:pPr>
        <w:ind w:left="60"/>
      </w:pPr>
    </w:p>
    <w:p w:rsidR="00D47F0E" w:rsidRDefault="00D47F0E" w:rsidP="009F165B">
      <w:pPr>
        <w:pStyle w:val="Zkladntextodsazen"/>
        <w:ind w:left="0"/>
        <w:jc w:val="both"/>
      </w:pPr>
      <w:r>
        <w:t>Dětský domov, Nová Ves u Chotěboře (nadále jen DD) je školským zařízením Krajského úřadu Kraje Vysočina. DD vznikl v březnu 1952 jako DD internátního typu. DD byl zřízen        „Zřizovací listinou kraje Vysočina“ ze dne 18.9.2001 a jejími dodatky jako příspěvková organizace.</w:t>
      </w:r>
    </w:p>
    <w:p w:rsidR="00D47F0E" w:rsidRDefault="00D47F0E" w:rsidP="00D07C63">
      <w:pPr>
        <w:ind w:left="60"/>
        <w:jc w:val="both"/>
      </w:pPr>
      <w:r>
        <w:t>Statutárním orgánem DD je ředitelka, jmenovaná Radou Kraje Vysočina dne 28.6.2022 na základě usnesení č.1094/21/2022/RK.</w:t>
      </w:r>
    </w:p>
    <w:p w:rsidR="00D47F0E" w:rsidRDefault="00D47F0E" w:rsidP="00D07C63">
      <w:pPr>
        <w:ind w:left="60"/>
        <w:jc w:val="both"/>
      </w:pPr>
      <w:r>
        <w:t>Ředitelku zastupuje statutární zástupce ředitele, jmenovaný dne 1.9.2003. Zástupce ředitele DD zastupuje v jeho nepřítomnosti v plném rozsahu.</w:t>
      </w:r>
    </w:p>
    <w:p w:rsidR="00D47F0E" w:rsidRDefault="00D47F0E" w:rsidP="00D07C63">
      <w:pPr>
        <w:ind w:left="60"/>
        <w:jc w:val="both"/>
      </w:pPr>
      <w:r>
        <w:t>Kapacita zařízení je stanovena MŠMT.</w:t>
      </w:r>
    </w:p>
    <w:p w:rsidR="00D47F0E" w:rsidRDefault="00D47F0E" w:rsidP="009F165B">
      <w:pPr>
        <w:pStyle w:val="Zkladntextodsazen2"/>
        <w:spacing w:after="0" w:line="240" w:lineRule="auto"/>
        <w:ind w:left="62"/>
        <w:jc w:val="both"/>
      </w:pPr>
      <w:r>
        <w:t>Zřizovací doklady, doklady o majetku DD jsou uloženy u ředitelky DD a v kanceláři ekonomického úseku - oprávněné osoby mají možnost nahlédnutí.</w:t>
      </w:r>
    </w:p>
    <w:p w:rsidR="00D47F0E" w:rsidRDefault="00D47F0E" w:rsidP="00D07C63">
      <w:pPr>
        <w:ind w:left="1440" w:hanging="1380"/>
        <w:jc w:val="both"/>
      </w:pPr>
    </w:p>
    <w:p w:rsidR="00D47F0E" w:rsidRDefault="00D47F0E" w:rsidP="00D07C63">
      <w:pPr>
        <w:numPr>
          <w:ilvl w:val="2"/>
          <w:numId w:val="4"/>
        </w:numPr>
        <w:tabs>
          <w:tab w:val="left" w:pos="1410"/>
        </w:tabs>
        <w:suppressAutoHyphens/>
        <w:overflowPunct w:val="0"/>
        <w:autoSpaceDE w:val="0"/>
        <w:autoSpaceDN w:val="0"/>
        <w:adjustRightInd w:val="0"/>
        <w:ind w:left="1410"/>
        <w:jc w:val="both"/>
        <w:rPr>
          <w:b/>
          <w:bCs/>
        </w:rPr>
      </w:pPr>
      <w:r>
        <w:rPr>
          <w:b/>
          <w:bCs/>
        </w:rPr>
        <w:t>Pracovníci a působnost ředitele DD</w:t>
      </w:r>
    </w:p>
    <w:p w:rsidR="00D47F0E" w:rsidRDefault="00D47F0E" w:rsidP="00D07C63">
      <w:pPr>
        <w:ind w:left="60"/>
        <w:jc w:val="both"/>
      </w:pPr>
    </w:p>
    <w:p w:rsidR="00D47F0E" w:rsidRDefault="00D47F0E" w:rsidP="00D07C63">
      <w:pPr>
        <w:ind w:left="60"/>
        <w:jc w:val="both"/>
      </w:pPr>
      <w:r>
        <w:t xml:space="preserve">Působnost ředitele je dána zákonem č. 561/2004 Sb., v platném znění (Zákon o předškolní, základním, středním, vyšším odborném a jiném vzdělávání).  Pravomoci ředitele jsou dány zákonem </w:t>
      </w:r>
      <w:r w:rsidRPr="002A0FC8">
        <w:t xml:space="preserve">§ 23 </w:t>
      </w:r>
      <w:r>
        <w:t>č. 109/2002 Sb., v platném znění a předpisy souvisejícími a následujícími.</w:t>
      </w:r>
    </w:p>
    <w:p w:rsidR="00D47F0E" w:rsidRDefault="00D47F0E" w:rsidP="00D07C63">
      <w:pPr>
        <w:ind w:left="60"/>
        <w:jc w:val="both"/>
      </w:pPr>
    </w:p>
    <w:p w:rsidR="00D47F0E" w:rsidRDefault="00D47F0E" w:rsidP="00D07C63">
      <w:pPr>
        <w:numPr>
          <w:ilvl w:val="2"/>
          <w:numId w:val="4"/>
        </w:numPr>
        <w:tabs>
          <w:tab w:val="left" w:pos="1410"/>
        </w:tabs>
        <w:suppressAutoHyphens/>
        <w:overflowPunct w:val="0"/>
        <w:autoSpaceDE w:val="0"/>
        <w:autoSpaceDN w:val="0"/>
        <w:adjustRightInd w:val="0"/>
        <w:ind w:left="1418" w:hanging="1418"/>
        <w:jc w:val="both"/>
        <w:rPr>
          <w:b/>
          <w:bCs/>
        </w:rPr>
      </w:pPr>
      <w:r>
        <w:rPr>
          <w:b/>
          <w:bCs/>
        </w:rPr>
        <w:t>Adresář a telefonní čísla :</w:t>
      </w:r>
    </w:p>
    <w:p w:rsidR="00D47F0E" w:rsidRDefault="00D47F0E" w:rsidP="00D07C63">
      <w:pPr>
        <w:ind w:left="60"/>
        <w:jc w:val="both"/>
      </w:pPr>
    </w:p>
    <w:p w:rsidR="00D47F0E" w:rsidRDefault="00D47F0E" w:rsidP="00D07C63">
      <w:pPr>
        <w:ind w:left="60"/>
        <w:jc w:val="both"/>
      </w:pPr>
      <w:r>
        <w:t>Telefonní spojení:</w:t>
      </w:r>
      <w:r>
        <w:tab/>
      </w:r>
      <w:r>
        <w:tab/>
      </w:r>
      <w:r>
        <w:tab/>
        <w:t>569/621522</w:t>
      </w:r>
      <w:r>
        <w:tab/>
        <w:t>-</w:t>
      </w:r>
      <w:r>
        <w:tab/>
        <w:t>dětský domov</w:t>
      </w:r>
    </w:p>
    <w:p w:rsidR="00D47F0E" w:rsidRDefault="00D47F0E" w:rsidP="00D07C63">
      <w:pPr>
        <w:ind w:left="60"/>
        <w:jc w:val="both"/>
      </w:pPr>
      <w:r>
        <w:tab/>
      </w:r>
      <w:r>
        <w:tab/>
      </w:r>
      <w:r>
        <w:tab/>
      </w:r>
      <w:r>
        <w:tab/>
      </w:r>
      <w:r>
        <w:tab/>
        <w:t>569/626422</w:t>
      </w:r>
      <w:r>
        <w:tab/>
        <w:t>-</w:t>
      </w:r>
      <w:r>
        <w:tab/>
        <w:t>fax</w:t>
      </w:r>
      <w:r>
        <w:tab/>
      </w:r>
      <w:r>
        <w:tab/>
      </w:r>
      <w:r>
        <w:tab/>
      </w:r>
      <w:r>
        <w:tab/>
      </w:r>
      <w:r>
        <w:tab/>
      </w:r>
      <w:r>
        <w:tab/>
      </w:r>
      <w:r>
        <w:tab/>
      </w:r>
      <w:r>
        <w:tab/>
        <w:t xml:space="preserve">            569/621027</w:t>
      </w:r>
      <w:r>
        <w:tab/>
        <w:t>-</w:t>
      </w:r>
      <w:r>
        <w:tab/>
        <w:t xml:space="preserve">hlavní ekonomka </w:t>
      </w:r>
    </w:p>
    <w:p w:rsidR="00D47F0E" w:rsidRDefault="00D47F0E" w:rsidP="00D07C63">
      <w:pPr>
        <w:ind w:left="60"/>
        <w:jc w:val="both"/>
      </w:pPr>
      <w:r>
        <w:t xml:space="preserve">                                                          569/432738    -           sociální úsek </w:t>
      </w:r>
    </w:p>
    <w:p w:rsidR="00D47F0E" w:rsidRDefault="00D47F0E" w:rsidP="00D07C63">
      <w:pPr>
        <w:ind w:left="60"/>
        <w:jc w:val="both"/>
      </w:pPr>
      <w:r>
        <w:tab/>
      </w:r>
      <w:r>
        <w:tab/>
      </w:r>
      <w:r>
        <w:tab/>
      </w:r>
      <w:r>
        <w:tab/>
      </w:r>
      <w:r>
        <w:tab/>
        <w:t>569/621522</w:t>
      </w:r>
      <w:r>
        <w:tab/>
        <w:t>-</w:t>
      </w:r>
      <w:r>
        <w:tab/>
        <w:t>pevná linka DD i v noci</w:t>
      </w:r>
    </w:p>
    <w:p w:rsidR="00D47F0E" w:rsidRDefault="00D47F0E" w:rsidP="00D07C63">
      <w:pPr>
        <w:ind w:left="60"/>
        <w:jc w:val="both"/>
      </w:pPr>
    </w:p>
    <w:p w:rsidR="00D47F0E" w:rsidRDefault="00D47F0E" w:rsidP="00D07C63">
      <w:pPr>
        <w:ind w:left="60"/>
        <w:jc w:val="both"/>
      </w:pPr>
      <w:r>
        <w:t>Mobil:</w:t>
      </w:r>
      <w:r>
        <w:tab/>
      </w:r>
      <w:r>
        <w:tab/>
      </w:r>
      <w:r>
        <w:tab/>
      </w:r>
      <w:r>
        <w:tab/>
        <w:t>773883682     -           rodina „ D“</w:t>
      </w:r>
    </w:p>
    <w:p w:rsidR="00D47F0E" w:rsidRDefault="00D47F0E" w:rsidP="00D07C63">
      <w:pPr>
        <w:ind w:left="60"/>
        <w:jc w:val="both"/>
      </w:pPr>
      <w:r>
        <w:tab/>
      </w:r>
      <w:r>
        <w:tab/>
      </w:r>
      <w:r>
        <w:tab/>
      </w:r>
      <w:r>
        <w:tab/>
      </w:r>
      <w:r>
        <w:tab/>
        <w:t>606496071</w:t>
      </w:r>
      <w:r>
        <w:tab/>
        <w:t>-</w:t>
      </w:r>
      <w:r>
        <w:tab/>
        <w:t>ředitelka</w:t>
      </w:r>
    </w:p>
    <w:p w:rsidR="00D47F0E" w:rsidRDefault="00D47F0E" w:rsidP="00D07C63">
      <w:pPr>
        <w:ind w:left="60"/>
        <w:jc w:val="both"/>
      </w:pPr>
      <w:r>
        <w:tab/>
      </w:r>
      <w:r>
        <w:tab/>
      </w:r>
      <w:r>
        <w:tab/>
      </w:r>
      <w:r>
        <w:tab/>
      </w:r>
      <w:r>
        <w:tab/>
        <w:t>724132662</w:t>
      </w:r>
      <w:r>
        <w:tab/>
        <w:t>-</w:t>
      </w:r>
      <w:r>
        <w:tab/>
        <w:t>zástupce ředitele</w:t>
      </w:r>
    </w:p>
    <w:p w:rsidR="00D47F0E" w:rsidRDefault="00D47F0E" w:rsidP="00D07C63">
      <w:pPr>
        <w:ind w:left="60"/>
        <w:jc w:val="both"/>
      </w:pPr>
      <w:r>
        <w:tab/>
      </w:r>
      <w:r>
        <w:tab/>
      </w:r>
      <w:r>
        <w:tab/>
      </w:r>
      <w:r>
        <w:tab/>
      </w:r>
      <w:r>
        <w:tab/>
        <w:t>724503976</w:t>
      </w:r>
      <w:r>
        <w:tab/>
        <w:t>-</w:t>
      </w:r>
      <w:r>
        <w:tab/>
        <w:t>ekonomický úsek</w:t>
      </w:r>
    </w:p>
    <w:p w:rsidR="00D47F0E" w:rsidRDefault="00D47F0E" w:rsidP="00D07C63">
      <w:pPr>
        <w:ind w:left="60"/>
        <w:jc w:val="both"/>
      </w:pPr>
      <w:r>
        <w:tab/>
        <w:t xml:space="preserve">                                               606496071</w:t>
      </w:r>
      <w:r>
        <w:tab/>
        <w:t>-</w:t>
      </w:r>
      <w:r>
        <w:tab/>
        <w:t>sociální pracovnice DD</w:t>
      </w:r>
    </w:p>
    <w:p w:rsidR="00D47F0E" w:rsidRDefault="00D47F0E" w:rsidP="00D07C63">
      <w:pPr>
        <w:ind w:left="60"/>
        <w:jc w:val="both"/>
      </w:pPr>
      <w:r>
        <w:tab/>
      </w:r>
      <w:r>
        <w:tab/>
        <w:t xml:space="preserve">                                   603940255      -          sociální pracovnice ZDVOP</w:t>
      </w:r>
      <w:r>
        <w:tab/>
      </w:r>
    </w:p>
    <w:p w:rsidR="00D47F0E" w:rsidRDefault="00D47F0E" w:rsidP="00D07C63">
      <w:pPr>
        <w:ind w:left="60"/>
        <w:jc w:val="both"/>
      </w:pPr>
      <w:r>
        <w:t xml:space="preserve">                                                         725719027      -          ZDVOP</w:t>
      </w:r>
    </w:p>
    <w:p w:rsidR="00D47F0E" w:rsidRDefault="00D47F0E" w:rsidP="00D07C63">
      <w:pPr>
        <w:ind w:left="60"/>
        <w:jc w:val="both"/>
      </w:pPr>
      <w:r>
        <w:tab/>
      </w:r>
      <w:r>
        <w:tab/>
      </w:r>
    </w:p>
    <w:p w:rsidR="00D47F0E" w:rsidRDefault="00D47F0E" w:rsidP="00D07C63">
      <w:pPr>
        <w:ind w:left="1440" w:hanging="1380"/>
        <w:jc w:val="both"/>
      </w:pPr>
      <w:r>
        <w:t>Fax:</w:t>
      </w:r>
      <w:r>
        <w:tab/>
      </w:r>
      <w:r>
        <w:tab/>
      </w:r>
      <w:r>
        <w:tab/>
      </w:r>
      <w:r>
        <w:tab/>
        <w:t>569/626422</w:t>
      </w:r>
    </w:p>
    <w:p w:rsidR="00D47F0E" w:rsidRDefault="00D47F0E" w:rsidP="00D07C63">
      <w:pPr>
        <w:ind w:left="1440" w:hanging="1380"/>
        <w:jc w:val="both"/>
        <w:rPr>
          <w:rStyle w:val="Hypertextovodkaz"/>
        </w:rPr>
      </w:pPr>
      <w:r>
        <w:t>E-mail:</w:t>
      </w:r>
      <w:r>
        <w:tab/>
      </w:r>
      <w:r>
        <w:tab/>
      </w:r>
      <w:r>
        <w:tab/>
      </w:r>
      <w:r>
        <w:tab/>
      </w:r>
      <w:hyperlink r:id="rId7" w:history="1">
        <w:r w:rsidRPr="005A3C95">
          <w:rPr>
            <w:rStyle w:val="Hypertextovodkaz"/>
          </w:rPr>
          <w:t>ddnv@chot.cz</w:t>
        </w:r>
      </w:hyperlink>
    </w:p>
    <w:p w:rsidR="00D47F0E" w:rsidRDefault="00D47F0E" w:rsidP="00D07C63">
      <w:pPr>
        <w:ind w:left="1440" w:hanging="1380"/>
        <w:jc w:val="both"/>
        <w:rPr>
          <w:rStyle w:val="Hypertextovodkaz"/>
        </w:rPr>
      </w:pPr>
    </w:p>
    <w:p w:rsidR="00D47F0E" w:rsidRDefault="00D47F0E" w:rsidP="00D07C63">
      <w:pPr>
        <w:ind w:left="1440" w:hanging="1380"/>
        <w:jc w:val="both"/>
        <w:rPr>
          <w:rStyle w:val="Hypertextovodkaz"/>
        </w:rPr>
      </w:pPr>
    </w:p>
    <w:p w:rsidR="00D47F0E" w:rsidRDefault="00D47F0E" w:rsidP="00D07C63">
      <w:pPr>
        <w:ind w:left="1440" w:hanging="1380"/>
        <w:jc w:val="both"/>
      </w:pPr>
    </w:p>
    <w:p w:rsidR="00D47F0E" w:rsidRDefault="00D47F0E" w:rsidP="00D07C63">
      <w:pPr>
        <w:ind w:left="1440" w:hanging="1380"/>
        <w:jc w:val="both"/>
      </w:pPr>
      <w:r>
        <w:t>Ředitelka DD: Mgr. Zuzana Kalvodová Dymáčková</w:t>
      </w:r>
      <w:r>
        <w:tab/>
      </w:r>
    </w:p>
    <w:p w:rsidR="00D47F0E" w:rsidRDefault="00D47F0E" w:rsidP="00D07C63">
      <w:pPr>
        <w:ind w:left="1440" w:hanging="1380"/>
        <w:jc w:val="both"/>
      </w:pPr>
      <w:r>
        <w:t>Zástupce ředitelky DD: Milada Běláková</w:t>
      </w:r>
    </w:p>
    <w:p w:rsidR="00D47F0E" w:rsidRDefault="00D47F0E" w:rsidP="00D07C63">
      <w:pPr>
        <w:ind w:left="1440" w:hanging="1380"/>
        <w:jc w:val="both"/>
      </w:pPr>
      <w:r>
        <w:tab/>
      </w:r>
    </w:p>
    <w:p w:rsidR="00D47F0E" w:rsidRDefault="00D47F0E" w:rsidP="00D07C63">
      <w:pPr>
        <w:ind w:left="1440" w:hanging="1380"/>
        <w:jc w:val="both"/>
      </w:pPr>
    </w:p>
    <w:p w:rsidR="00D47F0E" w:rsidRDefault="00D47F0E" w:rsidP="00D07C63">
      <w:pPr>
        <w:ind w:left="1440" w:hanging="1380"/>
        <w:jc w:val="both"/>
      </w:pPr>
    </w:p>
    <w:p w:rsidR="00D47F0E" w:rsidRDefault="00D47F0E" w:rsidP="00D07C63">
      <w:pPr>
        <w:ind w:left="851" w:hanging="791"/>
        <w:jc w:val="both"/>
        <w:rPr>
          <w:b/>
          <w:bCs/>
        </w:rPr>
      </w:pPr>
      <w:r>
        <w:rPr>
          <w:b/>
          <w:bCs/>
        </w:rPr>
        <w:lastRenderedPageBreak/>
        <w:t>1.2.</w:t>
      </w:r>
      <w:r>
        <w:tab/>
      </w:r>
      <w:r>
        <w:rPr>
          <w:b/>
          <w:bCs/>
          <w:u w:val="single"/>
        </w:rPr>
        <w:t>Charakteristika jednotlivých součástí zařízení a jejich úkolů</w:t>
      </w:r>
      <w:r>
        <w:rPr>
          <w:b/>
          <w:bCs/>
        </w:rPr>
        <w:tab/>
      </w:r>
    </w:p>
    <w:p w:rsidR="00D47F0E" w:rsidRDefault="00D47F0E" w:rsidP="00D07C63">
      <w:pPr>
        <w:ind w:left="1440" w:hanging="1380"/>
        <w:jc w:val="both"/>
      </w:pPr>
    </w:p>
    <w:p w:rsidR="00D47F0E" w:rsidRDefault="00D47F0E" w:rsidP="00D07C63">
      <w:pPr>
        <w:ind w:left="1440" w:hanging="1380"/>
        <w:jc w:val="both"/>
      </w:pPr>
      <w:r>
        <w:t xml:space="preserve">DD sdružuje: </w:t>
      </w:r>
      <w:r w:rsidRPr="00116ABE">
        <w:rPr>
          <w:i/>
          <w:iCs/>
        </w:rPr>
        <w:t>a)</w:t>
      </w:r>
      <w:r>
        <w:rPr>
          <w:i/>
          <w:iCs/>
          <w:u w:val="single"/>
        </w:rPr>
        <w:t xml:space="preserve"> dětský domov</w:t>
      </w:r>
      <w:r>
        <w:t xml:space="preserve"> – zajišťuje péči o děti s nařízenou ústavní výchovou, které nemají závažné poruchy chování. Tyto děti se vzdělávají ve školách, které nejsou součástí DD.</w:t>
      </w:r>
    </w:p>
    <w:p w:rsidR="00D47F0E" w:rsidRDefault="00D47F0E" w:rsidP="00D07C63">
      <w:pPr>
        <w:ind w:left="1440" w:hanging="1380"/>
        <w:jc w:val="both"/>
      </w:pPr>
      <w:r>
        <w:tab/>
      </w:r>
      <w:r w:rsidRPr="0063393B">
        <w:rPr>
          <w:i/>
          <w:iCs/>
        </w:rPr>
        <w:t>b</w:t>
      </w:r>
      <w:r w:rsidRPr="00116ABE">
        <w:rPr>
          <w:i/>
          <w:iCs/>
        </w:rPr>
        <w:t xml:space="preserve">) </w:t>
      </w:r>
      <w:r>
        <w:rPr>
          <w:i/>
          <w:iCs/>
          <w:u w:val="single"/>
        </w:rPr>
        <w:t>školní jídelnu</w:t>
      </w:r>
      <w:r>
        <w:t xml:space="preserve">(ŠJ)– DD zajišťuje stravování (obědy) pro ZŠ Nová Ves </w:t>
      </w:r>
      <w:r>
        <w:br/>
        <w:t>u Chotěboře zřizovanou obcí. Tyto obědy se odváží do školní družiny mimo DD.Viz. Smlouva o odvodu režijních nákladů ŠJ, uzavřenou mezi DD Nová Ves  u Chot. a ZŠ Nová Ves u Chot. dne 9.1.2003</w:t>
      </w:r>
    </w:p>
    <w:p w:rsidR="00D47F0E" w:rsidRPr="00116ABE" w:rsidRDefault="00D47F0E" w:rsidP="00D07C63">
      <w:pPr>
        <w:ind w:left="1440" w:hanging="1380"/>
        <w:jc w:val="both"/>
      </w:pPr>
      <w:r>
        <w:rPr>
          <w:i/>
          <w:iCs/>
        </w:rPr>
        <w:tab/>
      </w:r>
      <w:r w:rsidRPr="00116ABE">
        <w:rPr>
          <w:i/>
          <w:iCs/>
        </w:rPr>
        <w:t>c)</w:t>
      </w:r>
      <w:r>
        <w:t>z</w:t>
      </w:r>
      <w:r w:rsidRPr="00280C07">
        <w:rPr>
          <w:i/>
          <w:iCs/>
          <w:u w:val="single"/>
        </w:rPr>
        <w:t>ařízení pro děti vyžadující okamžitou pomoc</w:t>
      </w:r>
      <w:r>
        <w:rPr>
          <w:i/>
          <w:iCs/>
          <w:u w:val="single"/>
        </w:rPr>
        <w:t xml:space="preserve"> (ZDVOP)– </w:t>
      </w:r>
      <w:r>
        <w:t xml:space="preserve">je v účinnosti od 20.10.2011. Mohou být do něj přijaty děti od </w:t>
      </w:r>
      <w:r w:rsidRPr="00C560E4">
        <w:t>0</w:t>
      </w:r>
      <w:r>
        <w:rPr>
          <w:color w:val="FF0000"/>
        </w:rPr>
        <w:t xml:space="preserve"> </w:t>
      </w:r>
      <w:r>
        <w:t>do 18 let. Zařízení je zřízeno mimo objekt DD. Pokud jsou v DD volná místa, mohou být děti, které mají navrženou ústavní výchovu zařazeni do programu DD.</w:t>
      </w:r>
    </w:p>
    <w:p w:rsidR="00D47F0E" w:rsidRPr="00FD3624" w:rsidRDefault="00D47F0E" w:rsidP="00ED5EAF">
      <w:pPr>
        <w:ind w:firstLine="60"/>
        <w:jc w:val="both"/>
        <w:rPr>
          <w:b/>
          <w:bCs/>
        </w:rPr>
      </w:pPr>
      <w:r w:rsidRPr="00FD3624">
        <w:t>S ohledem na odlišný režim DD a ZDVOP jsou vydány VŘ týkající se samostatně  DD</w:t>
      </w:r>
      <w:r>
        <w:br/>
      </w:r>
      <w:r w:rsidRPr="00FD3624">
        <w:t xml:space="preserve">a samostatně ZDVOP.  </w:t>
      </w:r>
      <w:r w:rsidRPr="00FD3624">
        <w:rPr>
          <w:b/>
          <w:bCs/>
        </w:rPr>
        <w:t>Tento VŘ se týká DD.</w:t>
      </w:r>
    </w:p>
    <w:p w:rsidR="00D47F0E" w:rsidRDefault="00D47F0E" w:rsidP="00D07C63">
      <w:pPr>
        <w:ind w:left="30"/>
      </w:pPr>
      <w:r>
        <w:t>Zaměstnanec pověřený přijímáním a vyřizováním stížností, podnětů a oznámení je ředitelka DD, zástupce ředitele DD a vedoucí provozu DD, případně jiný pověřený zaměstnanec.</w:t>
      </w:r>
    </w:p>
    <w:p w:rsidR="00D47F0E" w:rsidRDefault="00D47F0E" w:rsidP="00D07C63">
      <w:pPr>
        <w:ind w:left="1440" w:hanging="1380"/>
        <w:jc w:val="both"/>
      </w:pPr>
    </w:p>
    <w:p w:rsidR="00D47F0E" w:rsidRDefault="00D47F0E" w:rsidP="00D07C63">
      <w:pPr>
        <w:tabs>
          <w:tab w:val="left" w:pos="1440"/>
        </w:tabs>
        <w:jc w:val="both"/>
        <w:rPr>
          <w:b/>
          <w:bCs/>
        </w:rPr>
      </w:pPr>
      <w:r>
        <w:rPr>
          <w:b/>
          <w:bCs/>
        </w:rPr>
        <w:t>1.2.1  Organizační členění a personální zabezpečení</w:t>
      </w:r>
    </w:p>
    <w:p w:rsidR="00D47F0E" w:rsidRDefault="00D47F0E" w:rsidP="00D07C63">
      <w:pPr>
        <w:ind w:left="60"/>
        <w:jc w:val="both"/>
      </w:pPr>
    </w:p>
    <w:p w:rsidR="00D47F0E" w:rsidRDefault="00D47F0E" w:rsidP="00D07C63">
      <w:pPr>
        <w:ind w:left="60"/>
        <w:jc w:val="both"/>
      </w:pPr>
      <w:r>
        <w:t xml:space="preserve">V DD pracuje </w:t>
      </w:r>
      <w:r w:rsidRPr="0024709E">
        <w:t>27</w:t>
      </w:r>
      <w:r>
        <w:t xml:space="preserve"> zaměstnanců, rozdělených do dvou úseků:</w:t>
      </w:r>
    </w:p>
    <w:p w:rsidR="00D47F0E" w:rsidRDefault="00D47F0E" w:rsidP="00D07C63">
      <w:pPr>
        <w:ind w:left="60"/>
        <w:jc w:val="both"/>
      </w:pPr>
    </w:p>
    <w:p w:rsidR="00D47F0E" w:rsidRDefault="00D47F0E" w:rsidP="00D07C63">
      <w:pPr>
        <w:numPr>
          <w:ilvl w:val="0"/>
          <w:numId w:val="5"/>
        </w:numPr>
        <w:tabs>
          <w:tab w:val="left" w:pos="420"/>
        </w:tabs>
        <w:suppressAutoHyphens/>
        <w:overflowPunct w:val="0"/>
        <w:autoSpaceDE w:val="0"/>
        <w:autoSpaceDN w:val="0"/>
        <w:adjustRightInd w:val="0"/>
        <w:jc w:val="both"/>
      </w:pPr>
      <w:r>
        <w:t>Provozní zaměstnanci:</w:t>
      </w:r>
    </w:p>
    <w:p w:rsidR="00D47F0E" w:rsidRPr="0042243C" w:rsidRDefault="00D47F0E" w:rsidP="00D07C63">
      <w:pPr>
        <w:numPr>
          <w:ilvl w:val="0"/>
          <w:numId w:val="6"/>
        </w:numPr>
        <w:tabs>
          <w:tab w:val="left" w:pos="780"/>
        </w:tabs>
        <w:suppressAutoHyphens/>
        <w:overflowPunct w:val="0"/>
        <w:autoSpaceDE w:val="0"/>
        <w:autoSpaceDN w:val="0"/>
        <w:adjustRightInd w:val="0"/>
        <w:jc w:val="both"/>
      </w:pPr>
      <w:r w:rsidRPr="0042243C">
        <w:rPr>
          <w:sz w:val="22"/>
          <w:szCs w:val="22"/>
        </w:rPr>
        <w:t>Vedoucí provozního útvaru a stravování</w:t>
      </w:r>
      <w:r w:rsidRPr="0042243C">
        <w:tab/>
      </w:r>
      <w:r w:rsidRPr="0042243C">
        <w:tab/>
      </w:r>
      <w:r w:rsidRPr="0042243C">
        <w:tab/>
      </w:r>
      <w:r w:rsidRPr="0042243C">
        <w:tab/>
      </w:r>
    </w:p>
    <w:p w:rsidR="00D47F0E" w:rsidRDefault="00D47F0E" w:rsidP="00D07C63">
      <w:pPr>
        <w:numPr>
          <w:ilvl w:val="0"/>
          <w:numId w:val="7"/>
        </w:numPr>
        <w:tabs>
          <w:tab w:val="left" w:pos="780"/>
        </w:tabs>
        <w:suppressAutoHyphens/>
        <w:overflowPunct w:val="0"/>
        <w:autoSpaceDE w:val="0"/>
        <w:autoSpaceDN w:val="0"/>
        <w:adjustRightInd w:val="0"/>
        <w:jc w:val="both"/>
      </w:pPr>
      <w:r>
        <w:t>Sociální pracovnice</w:t>
      </w:r>
      <w:r>
        <w:tab/>
      </w:r>
      <w:r>
        <w:tab/>
      </w:r>
      <w:r>
        <w:tab/>
      </w:r>
      <w:r>
        <w:tab/>
      </w:r>
      <w:r>
        <w:tab/>
      </w:r>
    </w:p>
    <w:p w:rsidR="00D47F0E" w:rsidRDefault="00D47F0E" w:rsidP="00D07C63">
      <w:pPr>
        <w:numPr>
          <w:ilvl w:val="0"/>
          <w:numId w:val="7"/>
        </w:numPr>
        <w:tabs>
          <w:tab w:val="left" w:pos="780"/>
        </w:tabs>
        <w:suppressAutoHyphens/>
        <w:overflowPunct w:val="0"/>
        <w:autoSpaceDE w:val="0"/>
        <w:autoSpaceDN w:val="0"/>
        <w:adjustRightInd w:val="0"/>
        <w:jc w:val="both"/>
      </w:pPr>
      <w:r>
        <w:t xml:space="preserve">Administrativní pracovník                                      </w:t>
      </w:r>
    </w:p>
    <w:p w:rsidR="00D47F0E" w:rsidRDefault="00D47F0E" w:rsidP="00D07C63">
      <w:pPr>
        <w:numPr>
          <w:ilvl w:val="0"/>
          <w:numId w:val="8"/>
        </w:numPr>
        <w:tabs>
          <w:tab w:val="left" w:pos="780"/>
        </w:tabs>
        <w:suppressAutoHyphens/>
        <w:overflowPunct w:val="0"/>
        <w:autoSpaceDE w:val="0"/>
        <w:autoSpaceDN w:val="0"/>
        <w:adjustRightInd w:val="0"/>
        <w:jc w:val="both"/>
      </w:pPr>
      <w:r>
        <w:t>Účetní</w:t>
      </w:r>
      <w:r w:rsidRPr="0024709E">
        <w:tab/>
      </w:r>
      <w:r>
        <w:tab/>
      </w:r>
      <w:r>
        <w:tab/>
      </w:r>
      <w:r>
        <w:tab/>
      </w:r>
    </w:p>
    <w:p w:rsidR="00D47F0E" w:rsidRDefault="00D47F0E" w:rsidP="00D07C63">
      <w:pPr>
        <w:numPr>
          <w:ilvl w:val="0"/>
          <w:numId w:val="9"/>
        </w:numPr>
        <w:tabs>
          <w:tab w:val="left" w:pos="780"/>
        </w:tabs>
        <w:suppressAutoHyphens/>
        <w:overflowPunct w:val="0"/>
        <w:autoSpaceDE w:val="0"/>
        <w:autoSpaceDN w:val="0"/>
        <w:adjustRightInd w:val="0"/>
        <w:jc w:val="both"/>
      </w:pPr>
      <w:r>
        <w:t>Kuchařky</w:t>
      </w:r>
    </w:p>
    <w:p w:rsidR="00D47F0E" w:rsidRPr="0024709E" w:rsidRDefault="00D47F0E" w:rsidP="00D07C63">
      <w:pPr>
        <w:numPr>
          <w:ilvl w:val="0"/>
          <w:numId w:val="9"/>
        </w:numPr>
        <w:tabs>
          <w:tab w:val="left" w:pos="780"/>
        </w:tabs>
        <w:suppressAutoHyphens/>
        <w:overflowPunct w:val="0"/>
        <w:autoSpaceDE w:val="0"/>
        <w:autoSpaceDN w:val="0"/>
        <w:adjustRightInd w:val="0"/>
        <w:jc w:val="both"/>
      </w:pPr>
      <w:r w:rsidRPr="0024709E">
        <w:t>Pomocná kuchařka</w:t>
      </w:r>
      <w:r w:rsidRPr="0024709E">
        <w:tab/>
      </w:r>
      <w:r w:rsidRPr="0024709E">
        <w:tab/>
      </w:r>
      <w:r w:rsidRPr="0024709E">
        <w:tab/>
      </w:r>
      <w:r w:rsidRPr="0024709E">
        <w:tab/>
      </w:r>
      <w:r w:rsidRPr="0024709E">
        <w:tab/>
      </w:r>
      <w:r w:rsidRPr="0024709E">
        <w:tab/>
      </w:r>
    </w:p>
    <w:p w:rsidR="00D47F0E" w:rsidRDefault="00D47F0E" w:rsidP="00D07C63">
      <w:pPr>
        <w:numPr>
          <w:ilvl w:val="0"/>
          <w:numId w:val="10"/>
        </w:numPr>
        <w:tabs>
          <w:tab w:val="left" w:pos="780"/>
        </w:tabs>
        <w:suppressAutoHyphens/>
        <w:overflowPunct w:val="0"/>
        <w:autoSpaceDE w:val="0"/>
        <w:autoSpaceDN w:val="0"/>
        <w:adjustRightInd w:val="0"/>
        <w:jc w:val="both"/>
      </w:pPr>
      <w:r>
        <w:t xml:space="preserve">Krejčí             </w:t>
      </w:r>
      <w:r>
        <w:tab/>
      </w:r>
      <w:r>
        <w:tab/>
      </w:r>
      <w:r>
        <w:tab/>
      </w:r>
      <w:r>
        <w:tab/>
      </w:r>
      <w:r>
        <w:tab/>
      </w:r>
    </w:p>
    <w:p w:rsidR="00D47F0E" w:rsidRDefault="00D47F0E" w:rsidP="00D07C63">
      <w:pPr>
        <w:numPr>
          <w:ilvl w:val="0"/>
          <w:numId w:val="11"/>
        </w:numPr>
        <w:tabs>
          <w:tab w:val="left" w:pos="780"/>
        </w:tabs>
        <w:suppressAutoHyphens/>
        <w:overflowPunct w:val="0"/>
        <w:autoSpaceDE w:val="0"/>
        <w:autoSpaceDN w:val="0"/>
        <w:adjustRightInd w:val="0"/>
        <w:jc w:val="both"/>
      </w:pPr>
      <w:r>
        <w:t>Školník</w:t>
      </w:r>
      <w:r>
        <w:tab/>
      </w:r>
      <w:r>
        <w:tab/>
      </w:r>
      <w:r>
        <w:tab/>
      </w:r>
      <w:r>
        <w:tab/>
      </w:r>
      <w:r>
        <w:tab/>
      </w:r>
      <w:r>
        <w:tab/>
      </w:r>
    </w:p>
    <w:p w:rsidR="00D47F0E" w:rsidRDefault="00D47F0E" w:rsidP="00D07C63">
      <w:pPr>
        <w:numPr>
          <w:ilvl w:val="0"/>
          <w:numId w:val="12"/>
        </w:numPr>
        <w:tabs>
          <w:tab w:val="left" w:pos="780"/>
        </w:tabs>
        <w:suppressAutoHyphens/>
        <w:overflowPunct w:val="0"/>
        <w:autoSpaceDE w:val="0"/>
        <w:autoSpaceDN w:val="0"/>
        <w:adjustRightInd w:val="0"/>
        <w:jc w:val="both"/>
      </w:pPr>
      <w:r>
        <w:t>Zahradník</w:t>
      </w:r>
      <w:r>
        <w:tab/>
      </w:r>
      <w:r>
        <w:tab/>
      </w:r>
      <w:r>
        <w:tab/>
      </w:r>
      <w:r>
        <w:tab/>
      </w:r>
      <w:r>
        <w:tab/>
      </w:r>
      <w:r>
        <w:tab/>
      </w:r>
    </w:p>
    <w:p w:rsidR="00D47F0E" w:rsidRDefault="00D47F0E" w:rsidP="00D07C63">
      <w:pPr>
        <w:tabs>
          <w:tab w:val="left" w:pos="420"/>
        </w:tabs>
        <w:jc w:val="both"/>
      </w:pPr>
    </w:p>
    <w:p w:rsidR="00D47F0E" w:rsidRDefault="00D47F0E" w:rsidP="00D07C63">
      <w:pPr>
        <w:numPr>
          <w:ilvl w:val="0"/>
          <w:numId w:val="13"/>
        </w:numPr>
        <w:tabs>
          <w:tab w:val="left" w:pos="420"/>
        </w:tabs>
        <w:suppressAutoHyphens/>
        <w:overflowPunct w:val="0"/>
        <w:autoSpaceDE w:val="0"/>
        <w:autoSpaceDN w:val="0"/>
        <w:adjustRightInd w:val="0"/>
        <w:jc w:val="both"/>
      </w:pPr>
      <w:r>
        <w:t>Pedagogičtí pracovníci:</w:t>
      </w:r>
    </w:p>
    <w:p w:rsidR="00D47F0E" w:rsidRDefault="00D47F0E" w:rsidP="00D07C63">
      <w:pPr>
        <w:numPr>
          <w:ilvl w:val="0"/>
          <w:numId w:val="14"/>
        </w:numPr>
        <w:tabs>
          <w:tab w:val="left" w:pos="720"/>
        </w:tabs>
        <w:suppressAutoHyphens/>
        <w:overflowPunct w:val="0"/>
        <w:autoSpaceDE w:val="0"/>
        <w:autoSpaceDN w:val="0"/>
        <w:adjustRightInd w:val="0"/>
        <w:ind w:left="720"/>
        <w:jc w:val="both"/>
      </w:pPr>
      <w:r>
        <w:t>Ředitelka DD</w:t>
      </w:r>
      <w:r>
        <w:tab/>
      </w:r>
      <w:r>
        <w:tab/>
      </w:r>
      <w:r>
        <w:tab/>
      </w:r>
      <w:r>
        <w:tab/>
      </w:r>
      <w:r>
        <w:tab/>
      </w:r>
      <w:r>
        <w:tab/>
      </w:r>
    </w:p>
    <w:p w:rsidR="00D47F0E" w:rsidRDefault="00D47F0E" w:rsidP="00D07C63">
      <w:pPr>
        <w:numPr>
          <w:ilvl w:val="0"/>
          <w:numId w:val="15"/>
        </w:numPr>
        <w:tabs>
          <w:tab w:val="left" w:pos="720"/>
        </w:tabs>
        <w:suppressAutoHyphens/>
        <w:overflowPunct w:val="0"/>
        <w:autoSpaceDE w:val="0"/>
        <w:autoSpaceDN w:val="0"/>
        <w:adjustRightInd w:val="0"/>
        <w:ind w:left="720"/>
        <w:jc w:val="both"/>
      </w:pPr>
      <w:r>
        <w:t>Zástupce ředitele DD, ved. vychovatelka</w:t>
      </w:r>
      <w:r>
        <w:tab/>
      </w:r>
      <w:r>
        <w:tab/>
      </w:r>
    </w:p>
    <w:p w:rsidR="00D47F0E" w:rsidRDefault="00D47F0E" w:rsidP="00D07C63">
      <w:pPr>
        <w:numPr>
          <w:ilvl w:val="0"/>
          <w:numId w:val="16"/>
        </w:numPr>
        <w:tabs>
          <w:tab w:val="left" w:pos="720"/>
        </w:tabs>
        <w:suppressAutoHyphens/>
        <w:overflowPunct w:val="0"/>
        <w:autoSpaceDE w:val="0"/>
        <w:autoSpaceDN w:val="0"/>
        <w:adjustRightInd w:val="0"/>
        <w:ind w:left="720"/>
        <w:jc w:val="both"/>
      </w:pPr>
      <w:r>
        <w:t>Vychovatelé</w:t>
      </w:r>
      <w:r>
        <w:tab/>
      </w:r>
      <w:r>
        <w:tab/>
      </w:r>
      <w:r>
        <w:tab/>
      </w:r>
      <w:r>
        <w:tab/>
      </w:r>
      <w:r>
        <w:tab/>
      </w:r>
    </w:p>
    <w:p w:rsidR="00D47F0E" w:rsidRPr="007A3580" w:rsidRDefault="00D47F0E" w:rsidP="00D07C63">
      <w:pPr>
        <w:numPr>
          <w:ilvl w:val="0"/>
          <w:numId w:val="17"/>
        </w:numPr>
        <w:tabs>
          <w:tab w:val="left" w:pos="720"/>
        </w:tabs>
        <w:suppressAutoHyphens/>
        <w:overflowPunct w:val="0"/>
        <w:autoSpaceDE w:val="0"/>
        <w:autoSpaceDN w:val="0"/>
        <w:adjustRightInd w:val="0"/>
        <w:ind w:left="720"/>
        <w:jc w:val="both"/>
      </w:pPr>
      <w:r w:rsidRPr="007A3580">
        <w:t>Asistent pedagoga</w:t>
      </w:r>
      <w:r w:rsidRPr="007A3580">
        <w:tab/>
      </w:r>
      <w:r w:rsidRPr="007A3580">
        <w:tab/>
      </w:r>
      <w:r w:rsidRPr="007A3580">
        <w:tab/>
      </w:r>
      <w:r w:rsidRPr="007A3580">
        <w:tab/>
      </w:r>
      <w:r w:rsidRPr="007A3580">
        <w:tab/>
      </w:r>
    </w:p>
    <w:p w:rsidR="00D47F0E" w:rsidRDefault="00D47F0E" w:rsidP="00361E9B">
      <w:pPr>
        <w:tabs>
          <w:tab w:val="left" w:pos="720"/>
        </w:tabs>
        <w:suppressAutoHyphens/>
        <w:overflowPunct w:val="0"/>
        <w:autoSpaceDE w:val="0"/>
        <w:autoSpaceDN w:val="0"/>
        <w:adjustRightInd w:val="0"/>
        <w:ind w:left="360"/>
        <w:jc w:val="both"/>
      </w:pPr>
    </w:p>
    <w:p w:rsidR="00D47F0E" w:rsidRDefault="00D47F0E" w:rsidP="00D07C63">
      <w:pPr>
        <w:jc w:val="both"/>
      </w:pPr>
    </w:p>
    <w:p w:rsidR="00D47F0E" w:rsidRDefault="00D47F0E" w:rsidP="00D07C63">
      <w:pPr>
        <w:jc w:val="both"/>
      </w:pPr>
    </w:p>
    <w:p w:rsidR="00D47F0E" w:rsidRDefault="00D47F0E" w:rsidP="00D07C63">
      <w:pPr>
        <w:tabs>
          <w:tab w:val="left" w:pos="1410"/>
        </w:tabs>
        <w:ind w:left="709"/>
        <w:jc w:val="both"/>
        <w:rPr>
          <w:b/>
          <w:bCs/>
        </w:rPr>
      </w:pPr>
    </w:p>
    <w:p w:rsidR="00D47F0E" w:rsidRDefault="00D47F0E" w:rsidP="00D07C63">
      <w:pPr>
        <w:tabs>
          <w:tab w:val="left" w:pos="1410"/>
        </w:tabs>
        <w:ind w:left="709"/>
        <w:jc w:val="both"/>
        <w:rPr>
          <w:b/>
          <w:bCs/>
        </w:rPr>
      </w:pPr>
    </w:p>
    <w:p w:rsidR="00D47F0E" w:rsidRDefault="00D47F0E" w:rsidP="00D07C63">
      <w:pPr>
        <w:tabs>
          <w:tab w:val="left" w:pos="1410"/>
        </w:tabs>
        <w:ind w:left="709"/>
        <w:jc w:val="both"/>
        <w:rPr>
          <w:b/>
          <w:bCs/>
        </w:rPr>
      </w:pPr>
    </w:p>
    <w:p w:rsidR="00D47F0E" w:rsidRDefault="00D47F0E" w:rsidP="00D07C63">
      <w:pPr>
        <w:tabs>
          <w:tab w:val="left" w:pos="1410"/>
        </w:tabs>
        <w:ind w:left="709"/>
        <w:jc w:val="both"/>
        <w:rPr>
          <w:b/>
          <w:bCs/>
        </w:rPr>
      </w:pPr>
    </w:p>
    <w:p w:rsidR="00D47F0E" w:rsidRDefault="00D47F0E" w:rsidP="00D07C63">
      <w:pPr>
        <w:tabs>
          <w:tab w:val="left" w:pos="1410"/>
        </w:tabs>
        <w:ind w:left="709"/>
        <w:jc w:val="both"/>
        <w:rPr>
          <w:b/>
          <w:bCs/>
        </w:rPr>
      </w:pPr>
    </w:p>
    <w:p w:rsidR="00D47F0E" w:rsidRDefault="00D47F0E" w:rsidP="00D07C63">
      <w:pPr>
        <w:tabs>
          <w:tab w:val="left" w:pos="1410"/>
        </w:tabs>
        <w:ind w:left="709"/>
        <w:jc w:val="both"/>
        <w:rPr>
          <w:b/>
          <w:bCs/>
        </w:rPr>
      </w:pPr>
    </w:p>
    <w:p w:rsidR="00D47F0E" w:rsidRDefault="00D47F0E" w:rsidP="002F6E85">
      <w:pPr>
        <w:tabs>
          <w:tab w:val="left" w:pos="1410"/>
        </w:tabs>
        <w:ind w:left="709"/>
        <w:jc w:val="both"/>
      </w:pPr>
      <w:r>
        <w:rPr>
          <w:b/>
          <w:bCs/>
        </w:rPr>
        <w:lastRenderedPageBreak/>
        <w:t xml:space="preserve">1.3  </w:t>
      </w:r>
      <w:r>
        <w:rPr>
          <w:b/>
          <w:bCs/>
          <w:u w:val="single"/>
        </w:rPr>
        <w:t xml:space="preserve">Organizační členění </w:t>
      </w:r>
    </w:p>
    <w:p w:rsidR="00D47F0E" w:rsidRDefault="00D47F0E" w:rsidP="002F6E85">
      <w:pPr>
        <w:tabs>
          <w:tab w:val="left" w:pos="1410"/>
        </w:tabs>
        <w:ind w:left="709"/>
        <w:jc w:val="both"/>
        <w:rPr>
          <w:b/>
          <w:bCs/>
          <w:u w:val="single"/>
        </w:rPr>
      </w:pPr>
    </w:p>
    <w:p w:rsidR="00D47F0E" w:rsidRPr="002F6E85" w:rsidRDefault="00D47F0E" w:rsidP="002F6E85">
      <w:pPr>
        <w:pStyle w:val="Odstavecseseznamem"/>
        <w:numPr>
          <w:ilvl w:val="0"/>
          <w:numId w:val="95"/>
        </w:numPr>
        <w:spacing w:after="200" w:line="276" w:lineRule="auto"/>
        <w:rPr>
          <w:b/>
          <w:bCs/>
        </w:rPr>
      </w:pPr>
      <w:r w:rsidRPr="002F6E85">
        <w:rPr>
          <w:b/>
          <w:bCs/>
        </w:rPr>
        <w:t>Ředitel</w:t>
      </w:r>
      <w:r>
        <w:rPr>
          <w:b/>
          <w:bCs/>
        </w:rPr>
        <w:t xml:space="preserve">                                               </w:t>
      </w:r>
      <w:r w:rsidRPr="002F6E85">
        <w:rPr>
          <w:b/>
          <w:bCs/>
        </w:rPr>
        <w:t>1</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8"/>
        <w:gridCol w:w="5220"/>
      </w:tblGrid>
      <w:tr w:rsidR="00D47F0E" w:rsidRPr="002F6E85">
        <w:trPr>
          <w:trHeight w:val="279"/>
        </w:trPr>
        <w:tc>
          <w:tcPr>
            <w:tcW w:w="3888" w:type="dxa"/>
          </w:tcPr>
          <w:p w:rsidR="00D47F0E" w:rsidRPr="002F6E85" w:rsidRDefault="00D47F0E" w:rsidP="00A3543D">
            <w:pPr>
              <w:rPr>
                <w:b/>
                <w:bCs/>
              </w:rPr>
            </w:pPr>
            <w:r w:rsidRPr="002F6E85">
              <w:rPr>
                <w:b/>
                <w:bCs/>
                <w:sz w:val="22"/>
                <w:szCs w:val="22"/>
              </w:rPr>
              <w:t>Ředitel</w:t>
            </w:r>
          </w:p>
        </w:tc>
        <w:tc>
          <w:tcPr>
            <w:tcW w:w="5220" w:type="dxa"/>
          </w:tcPr>
          <w:p w:rsidR="00D47F0E" w:rsidRPr="002F6E85" w:rsidRDefault="00D47F0E" w:rsidP="00A3543D">
            <w:r w:rsidRPr="002F6E85">
              <w:rPr>
                <w:sz w:val="22"/>
                <w:szCs w:val="22"/>
              </w:rPr>
              <w:t xml:space="preserve">                                                                                    1</w:t>
            </w:r>
          </w:p>
        </w:tc>
      </w:tr>
    </w:tbl>
    <w:p w:rsidR="00D47F0E" w:rsidRPr="002F6E85" w:rsidRDefault="00D47F0E" w:rsidP="002F6E85">
      <w:pPr>
        <w:rPr>
          <w:sz w:val="22"/>
          <w:szCs w:val="22"/>
        </w:rPr>
      </w:pPr>
    </w:p>
    <w:p w:rsidR="00D47F0E" w:rsidRPr="002F6E85" w:rsidRDefault="00D47F0E" w:rsidP="002F6E85">
      <w:pPr>
        <w:pStyle w:val="Odstavecseseznamem"/>
        <w:numPr>
          <w:ilvl w:val="0"/>
          <w:numId w:val="95"/>
        </w:numPr>
        <w:spacing w:after="200" w:line="276" w:lineRule="auto"/>
        <w:rPr>
          <w:b/>
          <w:bCs/>
        </w:rPr>
      </w:pPr>
      <w:r>
        <w:rPr>
          <w:b/>
          <w:bCs/>
        </w:rPr>
        <w:t>Pedagogický útvar</w:t>
      </w:r>
      <w:r>
        <w:rPr>
          <w:b/>
          <w:bCs/>
        </w:rPr>
        <w:tab/>
      </w:r>
      <w:r>
        <w:rPr>
          <w:b/>
          <w:bCs/>
        </w:rPr>
        <w:tab/>
        <w:t>14</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8"/>
        <w:gridCol w:w="5220"/>
      </w:tblGrid>
      <w:tr w:rsidR="00D47F0E" w:rsidRPr="002F6E85">
        <w:tc>
          <w:tcPr>
            <w:tcW w:w="3888" w:type="dxa"/>
          </w:tcPr>
          <w:p w:rsidR="00D47F0E" w:rsidRPr="002E3C28" w:rsidRDefault="00D47F0E" w:rsidP="00A3543D">
            <w:pPr>
              <w:rPr>
                <w:b/>
                <w:bCs/>
              </w:rPr>
            </w:pPr>
            <w:r w:rsidRPr="002E3C28">
              <w:rPr>
                <w:b/>
                <w:bCs/>
                <w:sz w:val="22"/>
                <w:szCs w:val="22"/>
              </w:rPr>
              <w:t>Statut. zástupce ředitele, vedoucí vychovatelka</w:t>
            </w:r>
          </w:p>
        </w:tc>
        <w:tc>
          <w:tcPr>
            <w:tcW w:w="5220" w:type="dxa"/>
          </w:tcPr>
          <w:p w:rsidR="00D47F0E" w:rsidRPr="002F6E85" w:rsidRDefault="00D47F0E" w:rsidP="00A3543D">
            <w:r>
              <w:rPr>
                <w:sz w:val="22"/>
                <w:szCs w:val="22"/>
              </w:rPr>
              <w:t xml:space="preserve">                                                                                        1</w:t>
            </w:r>
          </w:p>
          <w:p w:rsidR="00D47F0E" w:rsidRPr="002F6E85" w:rsidRDefault="00D47F0E" w:rsidP="002F6E85">
            <w:pPr>
              <w:ind w:right="-108"/>
            </w:pPr>
            <w:r w:rsidRPr="002F6E85">
              <w:rPr>
                <w:sz w:val="22"/>
                <w:szCs w:val="22"/>
              </w:rPr>
              <w:t xml:space="preserve">                                                                                     </w:t>
            </w:r>
            <w:r>
              <w:rPr>
                <w:sz w:val="22"/>
                <w:szCs w:val="22"/>
              </w:rPr>
              <w:t xml:space="preserve">       </w:t>
            </w:r>
          </w:p>
        </w:tc>
      </w:tr>
      <w:tr w:rsidR="00D47F0E" w:rsidRPr="002F6E85">
        <w:tc>
          <w:tcPr>
            <w:tcW w:w="3888" w:type="dxa"/>
          </w:tcPr>
          <w:p w:rsidR="00D47F0E" w:rsidRPr="002F6E85" w:rsidRDefault="00D47F0E" w:rsidP="00A3543D">
            <w:r w:rsidRPr="002F6E85">
              <w:rPr>
                <w:sz w:val="22"/>
                <w:szCs w:val="22"/>
              </w:rPr>
              <w:t>Asistent pedagoga - zdravotník</w:t>
            </w:r>
          </w:p>
        </w:tc>
        <w:tc>
          <w:tcPr>
            <w:tcW w:w="5220" w:type="dxa"/>
          </w:tcPr>
          <w:p w:rsidR="00D47F0E" w:rsidRDefault="00D47F0E" w:rsidP="00A3543D">
            <w:r>
              <w:rPr>
                <w:sz w:val="22"/>
                <w:szCs w:val="22"/>
              </w:rPr>
              <w:t xml:space="preserve">                                                                                        1</w:t>
            </w:r>
          </w:p>
        </w:tc>
      </w:tr>
    </w:tbl>
    <w:p w:rsidR="00D47F0E" w:rsidRPr="002F6E85" w:rsidRDefault="00D47F0E" w:rsidP="002F6E85">
      <w:pPr>
        <w:rPr>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68"/>
        <w:gridCol w:w="5001"/>
      </w:tblGrid>
      <w:tr w:rsidR="00D47F0E" w:rsidRPr="002F6E85">
        <w:tc>
          <w:tcPr>
            <w:tcW w:w="4068" w:type="dxa"/>
          </w:tcPr>
          <w:p w:rsidR="00D47F0E" w:rsidRPr="002F6E85" w:rsidRDefault="00D47F0E" w:rsidP="00A3543D">
            <w:pPr>
              <w:rPr>
                <w:b/>
                <w:bCs/>
              </w:rPr>
            </w:pPr>
            <w:r w:rsidRPr="002F6E85">
              <w:rPr>
                <w:b/>
                <w:bCs/>
                <w:sz w:val="22"/>
                <w:szCs w:val="22"/>
              </w:rPr>
              <w:t>Vedoucí směny: č.1</w:t>
            </w:r>
          </w:p>
        </w:tc>
        <w:tc>
          <w:tcPr>
            <w:tcW w:w="0" w:type="auto"/>
          </w:tcPr>
          <w:p w:rsidR="00D47F0E" w:rsidRPr="002F6E85" w:rsidRDefault="00D47F0E" w:rsidP="00A3543D">
            <w:r w:rsidRPr="002F6E85">
              <w:rPr>
                <w:sz w:val="22"/>
                <w:szCs w:val="22"/>
              </w:rPr>
              <w:t xml:space="preserve">                                                                                     1</w:t>
            </w:r>
          </w:p>
        </w:tc>
      </w:tr>
      <w:tr w:rsidR="00D47F0E" w:rsidRPr="002F6E85">
        <w:tc>
          <w:tcPr>
            <w:tcW w:w="4068" w:type="dxa"/>
          </w:tcPr>
          <w:p w:rsidR="00D47F0E" w:rsidRPr="002F6E85" w:rsidRDefault="00D47F0E" w:rsidP="00A3543D">
            <w:r w:rsidRPr="002F6E85">
              <w:rPr>
                <w:sz w:val="22"/>
                <w:szCs w:val="22"/>
              </w:rPr>
              <w:t>Vychovatelé</w:t>
            </w:r>
          </w:p>
        </w:tc>
        <w:tc>
          <w:tcPr>
            <w:tcW w:w="0" w:type="auto"/>
          </w:tcPr>
          <w:p w:rsidR="00D47F0E" w:rsidRPr="002F6E85" w:rsidRDefault="00D47F0E" w:rsidP="00A3543D">
            <w:r w:rsidRPr="002F6E85">
              <w:rPr>
                <w:sz w:val="22"/>
                <w:szCs w:val="22"/>
              </w:rPr>
              <w:t xml:space="preserve">                                                                                     3</w:t>
            </w:r>
          </w:p>
        </w:tc>
      </w:tr>
      <w:tr w:rsidR="00D47F0E" w:rsidRPr="002F6E85">
        <w:tc>
          <w:tcPr>
            <w:tcW w:w="4068" w:type="dxa"/>
          </w:tcPr>
          <w:p w:rsidR="00D47F0E" w:rsidRPr="002F6E85" w:rsidRDefault="00D47F0E" w:rsidP="00A3543D">
            <w:r w:rsidRPr="002F6E85">
              <w:rPr>
                <w:sz w:val="22"/>
                <w:szCs w:val="22"/>
              </w:rPr>
              <w:t>Asistenti pedagoga</w:t>
            </w:r>
          </w:p>
        </w:tc>
        <w:tc>
          <w:tcPr>
            <w:tcW w:w="0" w:type="auto"/>
          </w:tcPr>
          <w:p w:rsidR="00D47F0E" w:rsidRPr="002F6E85" w:rsidRDefault="00D47F0E" w:rsidP="00A3543D">
            <w:r w:rsidRPr="002F6E85">
              <w:rPr>
                <w:sz w:val="22"/>
                <w:szCs w:val="22"/>
              </w:rPr>
              <w:t xml:space="preserve">                                                                                     2</w:t>
            </w:r>
          </w:p>
        </w:tc>
      </w:tr>
    </w:tbl>
    <w:p w:rsidR="00D47F0E" w:rsidRPr="002F6E85" w:rsidRDefault="00D47F0E" w:rsidP="002F6E85">
      <w:pPr>
        <w:rPr>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68"/>
        <w:gridCol w:w="5040"/>
      </w:tblGrid>
      <w:tr w:rsidR="00D47F0E" w:rsidRPr="002F6E85">
        <w:tc>
          <w:tcPr>
            <w:tcW w:w="4068" w:type="dxa"/>
          </w:tcPr>
          <w:p w:rsidR="00D47F0E" w:rsidRPr="002F6E85" w:rsidRDefault="00D47F0E" w:rsidP="00A3543D">
            <w:pPr>
              <w:rPr>
                <w:b/>
                <w:bCs/>
              </w:rPr>
            </w:pPr>
            <w:r w:rsidRPr="002F6E85">
              <w:rPr>
                <w:b/>
                <w:bCs/>
                <w:sz w:val="22"/>
                <w:szCs w:val="22"/>
              </w:rPr>
              <w:t>Vedoucí směny: č. 2</w:t>
            </w:r>
          </w:p>
        </w:tc>
        <w:tc>
          <w:tcPr>
            <w:tcW w:w="5040" w:type="dxa"/>
          </w:tcPr>
          <w:p w:rsidR="00D47F0E" w:rsidRPr="002F6E85" w:rsidRDefault="00D47F0E" w:rsidP="00A3543D">
            <w:r w:rsidRPr="002F6E85">
              <w:rPr>
                <w:sz w:val="22"/>
                <w:szCs w:val="22"/>
              </w:rPr>
              <w:t xml:space="preserve">                                                                                     1</w:t>
            </w:r>
          </w:p>
        </w:tc>
      </w:tr>
      <w:tr w:rsidR="00D47F0E" w:rsidRPr="002F6E85">
        <w:tc>
          <w:tcPr>
            <w:tcW w:w="4068" w:type="dxa"/>
          </w:tcPr>
          <w:p w:rsidR="00D47F0E" w:rsidRPr="002F6E85" w:rsidRDefault="00D47F0E" w:rsidP="00A3543D">
            <w:r w:rsidRPr="002F6E85">
              <w:rPr>
                <w:sz w:val="22"/>
                <w:szCs w:val="22"/>
              </w:rPr>
              <w:t>Vychovatelé</w:t>
            </w:r>
          </w:p>
        </w:tc>
        <w:tc>
          <w:tcPr>
            <w:tcW w:w="5040" w:type="dxa"/>
          </w:tcPr>
          <w:p w:rsidR="00D47F0E" w:rsidRPr="002F6E85" w:rsidRDefault="00D47F0E" w:rsidP="00A3543D">
            <w:r w:rsidRPr="002F6E85">
              <w:rPr>
                <w:sz w:val="22"/>
                <w:szCs w:val="22"/>
              </w:rPr>
              <w:t xml:space="preserve">                                                                                     3</w:t>
            </w:r>
          </w:p>
        </w:tc>
      </w:tr>
      <w:tr w:rsidR="00D47F0E" w:rsidRPr="002F6E85">
        <w:tc>
          <w:tcPr>
            <w:tcW w:w="4068" w:type="dxa"/>
          </w:tcPr>
          <w:p w:rsidR="00D47F0E" w:rsidRPr="002F6E85" w:rsidRDefault="00D47F0E" w:rsidP="00A3543D">
            <w:r w:rsidRPr="002F6E85">
              <w:rPr>
                <w:sz w:val="22"/>
                <w:szCs w:val="22"/>
              </w:rPr>
              <w:t>Asistenti pedagoga</w:t>
            </w:r>
          </w:p>
        </w:tc>
        <w:tc>
          <w:tcPr>
            <w:tcW w:w="5040" w:type="dxa"/>
          </w:tcPr>
          <w:p w:rsidR="00D47F0E" w:rsidRPr="002F6E85" w:rsidRDefault="00D47F0E" w:rsidP="00A3543D">
            <w:r w:rsidRPr="002F6E85">
              <w:rPr>
                <w:sz w:val="22"/>
                <w:szCs w:val="22"/>
              </w:rPr>
              <w:t xml:space="preserve">                                                                                     2</w:t>
            </w:r>
          </w:p>
        </w:tc>
      </w:tr>
    </w:tbl>
    <w:p w:rsidR="00D47F0E" w:rsidRDefault="00D47F0E" w:rsidP="002E3C28">
      <w:pPr>
        <w:pStyle w:val="Odstavecseseznamem"/>
        <w:spacing w:after="200" w:line="276" w:lineRule="auto"/>
        <w:ind w:left="0" w:right="-709"/>
        <w:rPr>
          <w:b/>
          <w:bCs/>
        </w:rPr>
      </w:pPr>
    </w:p>
    <w:tbl>
      <w:tblPr>
        <w:tblpPr w:leftFromText="141" w:rightFromText="141" w:vertAnchor="text" w:horzAnchor="margin" w:tblpY="5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06"/>
        <w:gridCol w:w="5001"/>
      </w:tblGrid>
      <w:tr w:rsidR="00D47F0E" w:rsidRPr="002F6E85">
        <w:tc>
          <w:tcPr>
            <w:tcW w:w="0" w:type="auto"/>
          </w:tcPr>
          <w:p w:rsidR="00D47F0E" w:rsidRPr="002F6E85" w:rsidRDefault="00D47F0E" w:rsidP="002E3C28">
            <w:pPr>
              <w:rPr>
                <w:b/>
                <w:bCs/>
              </w:rPr>
            </w:pPr>
            <w:r w:rsidRPr="002F6E85">
              <w:rPr>
                <w:b/>
                <w:bCs/>
                <w:sz w:val="22"/>
                <w:szCs w:val="22"/>
              </w:rPr>
              <w:t>Vedoucí provozního útvaru</w:t>
            </w:r>
            <w:r>
              <w:rPr>
                <w:b/>
                <w:bCs/>
                <w:sz w:val="22"/>
                <w:szCs w:val="22"/>
              </w:rPr>
              <w:t xml:space="preserve"> a stravování</w:t>
            </w:r>
            <w:r w:rsidRPr="002F6E85">
              <w:rPr>
                <w:b/>
                <w:bCs/>
                <w:sz w:val="22"/>
                <w:szCs w:val="22"/>
              </w:rPr>
              <w:t xml:space="preserve"> </w:t>
            </w:r>
          </w:p>
        </w:tc>
        <w:tc>
          <w:tcPr>
            <w:tcW w:w="5001" w:type="dxa"/>
          </w:tcPr>
          <w:p w:rsidR="00D47F0E" w:rsidRPr="002F6E85" w:rsidRDefault="00D47F0E" w:rsidP="002E3C28">
            <w:r w:rsidRPr="002F6E85">
              <w:rPr>
                <w:sz w:val="22"/>
                <w:szCs w:val="22"/>
              </w:rPr>
              <w:t xml:space="preserve">                                                                                     1</w:t>
            </w:r>
          </w:p>
        </w:tc>
      </w:tr>
      <w:tr w:rsidR="00D47F0E" w:rsidRPr="002F6E85">
        <w:tc>
          <w:tcPr>
            <w:tcW w:w="0" w:type="auto"/>
          </w:tcPr>
          <w:p w:rsidR="00D47F0E" w:rsidRPr="002F6E85" w:rsidRDefault="00D47F0E" w:rsidP="002E3C28">
            <w:r>
              <w:rPr>
                <w:sz w:val="22"/>
                <w:szCs w:val="22"/>
              </w:rPr>
              <w:t>Admin.</w:t>
            </w:r>
            <w:r w:rsidRPr="002F6E85">
              <w:rPr>
                <w:sz w:val="22"/>
                <w:szCs w:val="22"/>
              </w:rPr>
              <w:t xml:space="preserve"> pracovnice, pokladní</w:t>
            </w:r>
          </w:p>
        </w:tc>
        <w:tc>
          <w:tcPr>
            <w:tcW w:w="5001" w:type="dxa"/>
          </w:tcPr>
          <w:p w:rsidR="00D47F0E" w:rsidRPr="002F6E85" w:rsidRDefault="00D47F0E" w:rsidP="002E3C28">
            <w:r w:rsidRPr="002F6E85">
              <w:rPr>
                <w:sz w:val="22"/>
                <w:szCs w:val="22"/>
              </w:rPr>
              <w:t xml:space="preserve">                                                                                     1</w:t>
            </w:r>
          </w:p>
        </w:tc>
      </w:tr>
      <w:tr w:rsidR="00D47F0E" w:rsidRPr="002F6E85">
        <w:tc>
          <w:tcPr>
            <w:tcW w:w="0" w:type="auto"/>
          </w:tcPr>
          <w:p w:rsidR="00D47F0E" w:rsidRDefault="00D47F0E" w:rsidP="002E3C28">
            <w:r>
              <w:rPr>
                <w:sz w:val="22"/>
                <w:szCs w:val="22"/>
              </w:rPr>
              <w:t>Účetní</w:t>
            </w:r>
          </w:p>
        </w:tc>
        <w:tc>
          <w:tcPr>
            <w:tcW w:w="5001" w:type="dxa"/>
          </w:tcPr>
          <w:p w:rsidR="00D47F0E" w:rsidRPr="002F6E85" w:rsidRDefault="00D47F0E" w:rsidP="002E3C28">
            <w:r>
              <w:rPr>
                <w:sz w:val="22"/>
                <w:szCs w:val="22"/>
              </w:rPr>
              <w:t xml:space="preserve">                                                                                     1</w:t>
            </w:r>
          </w:p>
        </w:tc>
      </w:tr>
      <w:tr w:rsidR="00D47F0E" w:rsidRPr="002F6E85">
        <w:tc>
          <w:tcPr>
            <w:tcW w:w="0" w:type="auto"/>
          </w:tcPr>
          <w:p w:rsidR="00D47F0E" w:rsidRPr="002F6E85" w:rsidRDefault="00D47F0E" w:rsidP="002E3C28">
            <w:r w:rsidRPr="002F6E85">
              <w:rPr>
                <w:sz w:val="22"/>
                <w:szCs w:val="22"/>
              </w:rPr>
              <w:t>Krejčí</w:t>
            </w:r>
          </w:p>
        </w:tc>
        <w:tc>
          <w:tcPr>
            <w:tcW w:w="5001" w:type="dxa"/>
          </w:tcPr>
          <w:p w:rsidR="00D47F0E" w:rsidRPr="002F6E85" w:rsidRDefault="00D47F0E" w:rsidP="002E3C28">
            <w:r w:rsidRPr="002F6E85">
              <w:rPr>
                <w:sz w:val="22"/>
                <w:szCs w:val="22"/>
              </w:rPr>
              <w:t xml:space="preserve">                                                                                     1</w:t>
            </w:r>
          </w:p>
        </w:tc>
      </w:tr>
      <w:tr w:rsidR="00D47F0E" w:rsidRPr="002F6E85">
        <w:tc>
          <w:tcPr>
            <w:tcW w:w="0" w:type="auto"/>
          </w:tcPr>
          <w:p w:rsidR="00D47F0E" w:rsidRPr="002F6E85" w:rsidRDefault="00D47F0E" w:rsidP="002E3C28">
            <w:r w:rsidRPr="002F6E85">
              <w:rPr>
                <w:sz w:val="22"/>
                <w:szCs w:val="22"/>
              </w:rPr>
              <w:t>Školník</w:t>
            </w:r>
          </w:p>
        </w:tc>
        <w:tc>
          <w:tcPr>
            <w:tcW w:w="5001" w:type="dxa"/>
          </w:tcPr>
          <w:p w:rsidR="00D47F0E" w:rsidRPr="002F6E85" w:rsidRDefault="00D47F0E" w:rsidP="002E3C28">
            <w:r w:rsidRPr="002F6E85">
              <w:rPr>
                <w:sz w:val="22"/>
                <w:szCs w:val="22"/>
              </w:rPr>
              <w:t xml:space="preserve">                                                                                     1</w:t>
            </w:r>
          </w:p>
        </w:tc>
      </w:tr>
      <w:tr w:rsidR="00D47F0E" w:rsidRPr="002F6E85">
        <w:tc>
          <w:tcPr>
            <w:tcW w:w="0" w:type="auto"/>
          </w:tcPr>
          <w:p w:rsidR="00D47F0E" w:rsidRPr="002F6E85" w:rsidRDefault="00D47F0E" w:rsidP="002E3C28">
            <w:r w:rsidRPr="002F6E85">
              <w:rPr>
                <w:sz w:val="22"/>
                <w:szCs w:val="22"/>
              </w:rPr>
              <w:t>Zahradník</w:t>
            </w:r>
          </w:p>
        </w:tc>
        <w:tc>
          <w:tcPr>
            <w:tcW w:w="5001" w:type="dxa"/>
          </w:tcPr>
          <w:p w:rsidR="00D47F0E" w:rsidRPr="002F6E85" w:rsidRDefault="00D47F0E" w:rsidP="002E3C28">
            <w:r w:rsidRPr="002F6E85">
              <w:rPr>
                <w:sz w:val="22"/>
                <w:szCs w:val="22"/>
              </w:rPr>
              <w:t xml:space="preserve">                                                                                     1</w:t>
            </w:r>
          </w:p>
        </w:tc>
      </w:tr>
      <w:tr w:rsidR="00D47F0E" w:rsidRPr="002F6E85">
        <w:tc>
          <w:tcPr>
            <w:tcW w:w="0" w:type="auto"/>
          </w:tcPr>
          <w:p w:rsidR="00D47F0E" w:rsidRPr="002F6E85" w:rsidRDefault="00D47F0E" w:rsidP="002E3C28">
            <w:r>
              <w:t>Pomocná kuchařka</w:t>
            </w:r>
          </w:p>
        </w:tc>
        <w:tc>
          <w:tcPr>
            <w:tcW w:w="5001" w:type="dxa"/>
          </w:tcPr>
          <w:p w:rsidR="00D47F0E" w:rsidRPr="002F6E85" w:rsidRDefault="00D47F0E" w:rsidP="002E3C28">
            <w:r>
              <w:rPr>
                <w:sz w:val="22"/>
                <w:szCs w:val="22"/>
              </w:rPr>
              <w:t xml:space="preserve">                                                                                     1</w:t>
            </w:r>
          </w:p>
        </w:tc>
      </w:tr>
      <w:tr w:rsidR="00D47F0E" w:rsidRPr="002F6E85">
        <w:tc>
          <w:tcPr>
            <w:tcW w:w="0" w:type="auto"/>
          </w:tcPr>
          <w:p w:rsidR="00D47F0E" w:rsidRPr="002F6E85" w:rsidRDefault="00D47F0E" w:rsidP="002E3C28">
            <w:pPr>
              <w:rPr>
                <w:b/>
                <w:bCs/>
              </w:rPr>
            </w:pPr>
            <w:r w:rsidRPr="002F6E85">
              <w:rPr>
                <w:sz w:val="22"/>
                <w:szCs w:val="22"/>
              </w:rPr>
              <w:t>Kuchařky</w:t>
            </w:r>
          </w:p>
        </w:tc>
        <w:tc>
          <w:tcPr>
            <w:tcW w:w="5001" w:type="dxa"/>
          </w:tcPr>
          <w:p w:rsidR="00D47F0E" w:rsidRDefault="00D47F0E" w:rsidP="002E3C28">
            <w:r>
              <w:rPr>
                <w:sz w:val="22"/>
                <w:szCs w:val="22"/>
              </w:rPr>
              <w:t xml:space="preserve">                                                                                     2</w:t>
            </w:r>
          </w:p>
        </w:tc>
      </w:tr>
    </w:tbl>
    <w:p w:rsidR="00D47F0E" w:rsidRPr="002F6E85" w:rsidRDefault="00D47F0E" w:rsidP="002E3C28">
      <w:pPr>
        <w:pStyle w:val="Odstavecseseznamem"/>
        <w:numPr>
          <w:ilvl w:val="0"/>
          <w:numId w:val="95"/>
        </w:numPr>
        <w:spacing w:after="200" w:line="276" w:lineRule="auto"/>
        <w:ind w:right="-709"/>
        <w:rPr>
          <w:b/>
          <w:bCs/>
        </w:rPr>
      </w:pPr>
      <w:r w:rsidRPr="002F6E85">
        <w:rPr>
          <w:b/>
          <w:bCs/>
        </w:rPr>
        <w:t xml:space="preserve"> Provozní útvar                      </w:t>
      </w:r>
      <w:r>
        <w:rPr>
          <w:b/>
          <w:bCs/>
        </w:rPr>
        <w:t xml:space="preserve">         </w:t>
      </w:r>
      <w:r w:rsidRPr="002F6E85">
        <w:rPr>
          <w:b/>
          <w:bCs/>
        </w:rPr>
        <w:t xml:space="preserve"> </w:t>
      </w:r>
      <w:r>
        <w:rPr>
          <w:b/>
          <w:bCs/>
        </w:rPr>
        <w:t>9</w:t>
      </w:r>
      <w:r w:rsidRPr="002F6E85">
        <w:rPr>
          <w:b/>
          <w:bCs/>
        </w:rPr>
        <w:tab/>
      </w:r>
      <w:r w:rsidRPr="002F6E85">
        <w:rPr>
          <w:b/>
          <w:bCs/>
        </w:rPr>
        <w:tab/>
      </w:r>
      <w:r w:rsidRPr="002F6E85">
        <w:rPr>
          <w:b/>
          <w:bCs/>
        </w:rPr>
        <w:tab/>
      </w:r>
      <w:r w:rsidRPr="002F6E85">
        <w:rPr>
          <w:b/>
          <w:bCs/>
        </w:rPr>
        <w:tab/>
      </w:r>
      <w:r w:rsidRPr="002F6E85">
        <w:rPr>
          <w:b/>
          <w:bCs/>
        </w:rPr>
        <w:tab/>
      </w:r>
      <w:r w:rsidRPr="002F6E85">
        <w:rPr>
          <w:b/>
          <w:bCs/>
        </w:rPr>
        <w:tab/>
      </w:r>
      <w:r w:rsidRPr="002F6E85">
        <w:rPr>
          <w:b/>
          <w:bCs/>
        </w:rPr>
        <w:tab/>
      </w:r>
      <w:r w:rsidRPr="002F6E85">
        <w:rPr>
          <w:b/>
          <w:bCs/>
        </w:rPr>
        <w:tab/>
      </w:r>
      <w:r w:rsidRPr="002F6E85">
        <w:rPr>
          <w:b/>
          <w:bCs/>
        </w:rPr>
        <w:tab/>
      </w:r>
      <w:r w:rsidRPr="002F6E85">
        <w:rPr>
          <w:b/>
          <w:bCs/>
        </w:rPr>
        <w:tab/>
      </w:r>
    </w:p>
    <w:p w:rsidR="00D47F0E" w:rsidRPr="002F6E85" w:rsidRDefault="00D47F0E" w:rsidP="002F6E85">
      <w:pPr>
        <w:pStyle w:val="Odstavecseseznamem"/>
        <w:numPr>
          <w:ilvl w:val="0"/>
          <w:numId w:val="95"/>
        </w:numPr>
        <w:spacing w:after="200" w:line="276" w:lineRule="auto"/>
        <w:rPr>
          <w:b/>
          <w:bCs/>
        </w:rPr>
      </w:pPr>
      <w:r>
        <w:rPr>
          <w:b/>
          <w:bCs/>
        </w:rPr>
        <w:t>Sociální útvar</w:t>
      </w:r>
      <w:r>
        <w:rPr>
          <w:b/>
          <w:bCs/>
        </w:rPr>
        <w:tab/>
      </w:r>
      <w:r>
        <w:rPr>
          <w:b/>
          <w:bCs/>
        </w:rPr>
        <w:tab/>
      </w:r>
      <w:r>
        <w:rPr>
          <w:b/>
          <w:bCs/>
        </w:rPr>
        <w:tab/>
        <w:t>2</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68"/>
        <w:gridCol w:w="3791"/>
      </w:tblGrid>
      <w:tr w:rsidR="00D47F0E" w:rsidRPr="002F6E85">
        <w:tc>
          <w:tcPr>
            <w:tcW w:w="4068" w:type="dxa"/>
          </w:tcPr>
          <w:p w:rsidR="00D47F0E" w:rsidRPr="002F6E85" w:rsidRDefault="00D47F0E" w:rsidP="00A3543D">
            <w:r w:rsidRPr="002F6E85">
              <w:rPr>
                <w:sz w:val="22"/>
                <w:szCs w:val="22"/>
              </w:rPr>
              <w:t>Sociální pracovník DD</w:t>
            </w:r>
          </w:p>
        </w:tc>
        <w:tc>
          <w:tcPr>
            <w:tcW w:w="3477" w:type="dxa"/>
          </w:tcPr>
          <w:p w:rsidR="00D47F0E" w:rsidRPr="002F6E85" w:rsidRDefault="00D47F0E" w:rsidP="00A3543D">
            <w:r w:rsidRPr="002F6E85">
              <w:rPr>
                <w:sz w:val="22"/>
                <w:szCs w:val="22"/>
              </w:rPr>
              <w:t xml:space="preserve">                     </w:t>
            </w:r>
            <w:r>
              <w:rPr>
                <w:sz w:val="22"/>
                <w:szCs w:val="22"/>
              </w:rPr>
              <w:t xml:space="preserve">          </w:t>
            </w:r>
            <w:r w:rsidRPr="002F6E85">
              <w:rPr>
                <w:sz w:val="22"/>
                <w:szCs w:val="22"/>
              </w:rPr>
              <w:t xml:space="preserve">                 </w:t>
            </w:r>
            <w:r>
              <w:rPr>
                <w:sz w:val="22"/>
                <w:szCs w:val="22"/>
              </w:rPr>
              <w:t xml:space="preserve"> </w:t>
            </w:r>
            <w:r w:rsidRPr="002F6E85">
              <w:rPr>
                <w:sz w:val="22"/>
                <w:szCs w:val="22"/>
              </w:rPr>
              <w:t xml:space="preserve">  </w:t>
            </w:r>
            <w:r>
              <w:rPr>
                <w:sz w:val="22"/>
                <w:szCs w:val="22"/>
              </w:rPr>
              <w:t xml:space="preserve">    </w:t>
            </w:r>
            <w:r w:rsidRPr="002F6E85">
              <w:rPr>
                <w:sz w:val="22"/>
                <w:szCs w:val="22"/>
              </w:rPr>
              <w:t xml:space="preserve">     1</w:t>
            </w:r>
          </w:p>
        </w:tc>
      </w:tr>
      <w:tr w:rsidR="00D47F0E" w:rsidRPr="002F6E85">
        <w:tc>
          <w:tcPr>
            <w:tcW w:w="0" w:type="auto"/>
          </w:tcPr>
          <w:p w:rsidR="00D47F0E" w:rsidRPr="002F6E85" w:rsidRDefault="00D47F0E" w:rsidP="00A3543D">
            <w:r w:rsidRPr="002F6E85">
              <w:rPr>
                <w:sz w:val="22"/>
                <w:szCs w:val="22"/>
              </w:rPr>
              <w:t>Sociální pracovník DD</w:t>
            </w:r>
          </w:p>
        </w:tc>
        <w:tc>
          <w:tcPr>
            <w:tcW w:w="0" w:type="auto"/>
          </w:tcPr>
          <w:p w:rsidR="00D47F0E" w:rsidRPr="002F6E85" w:rsidRDefault="00D47F0E" w:rsidP="00A3543D">
            <w:r w:rsidRPr="002F6E85">
              <w:rPr>
                <w:sz w:val="22"/>
                <w:szCs w:val="22"/>
              </w:rPr>
              <w:t xml:space="preserve">                                                          </w:t>
            </w:r>
            <w:r>
              <w:rPr>
                <w:sz w:val="22"/>
                <w:szCs w:val="22"/>
              </w:rPr>
              <w:t>0,25</w:t>
            </w:r>
            <w:r w:rsidRPr="002F6E85">
              <w:rPr>
                <w:sz w:val="22"/>
                <w:szCs w:val="22"/>
              </w:rPr>
              <w:t xml:space="preserve">                          </w:t>
            </w:r>
          </w:p>
        </w:tc>
      </w:tr>
    </w:tbl>
    <w:p w:rsidR="00D47F0E" w:rsidRPr="002F6E85" w:rsidRDefault="00D47F0E" w:rsidP="002F6E85">
      <w:pPr>
        <w:rPr>
          <w:sz w:val="22"/>
          <w:szCs w:val="22"/>
        </w:rPr>
      </w:pPr>
    </w:p>
    <w:p w:rsidR="00D47F0E" w:rsidRPr="002F6E85" w:rsidRDefault="00D47F0E" w:rsidP="00D07C63">
      <w:pPr>
        <w:rPr>
          <w:b/>
          <w:bCs/>
          <w:sz w:val="22"/>
          <w:szCs w:val="22"/>
          <w:u w:val="single"/>
        </w:rPr>
      </w:pPr>
    </w:p>
    <w:p w:rsidR="00D47F0E" w:rsidRDefault="00D47F0E" w:rsidP="00D07C63">
      <w:pPr>
        <w:rPr>
          <w:b/>
          <w:bCs/>
          <w:u w:val="single"/>
        </w:rPr>
      </w:pPr>
    </w:p>
    <w:p w:rsidR="00D47F0E" w:rsidRDefault="00D47F0E" w:rsidP="00D07C63">
      <w:pPr>
        <w:rPr>
          <w:b/>
          <w:bCs/>
          <w:u w:val="single"/>
        </w:rPr>
      </w:pPr>
    </w:p>
    <w:p w:rsidR="00D47F0E" w:rsidRDefault="00D47F0E" w:rsidP="00D07C63">
      <w:pPr>
        <w:rPr>
          <w:b/>
          <w:bCs/>
          <w:u w:val="single"/>
        </w:rPr>
      </w:pPr>
    </w:p>
    <w:p w:rsidR="00D47F0E" w:rsidRDefault="00D47F0E" w:rsidP="00D07C63">
      <w:pPr>
        <w:rPr>
          <w:b/>
          <w:bCs/>
          <w:u w:val="single"/>
        </w:rPr>
        <w:sectPr w:rsidR="00D47F0E" w:rsidSect="002F6E85">
          <w:footerReference w:type="default" r:id="rId8"/>
          <w:footnotePr>
            <w:pos w:val="beneathText"/>
          </w:footnotePr>
          <w:pgSz w:w="11905" w:h="16837"/>
          <w:pgMar w:top="1418" w:right="1418" w:bottom="1973" w:left="1418" w:header="709" w:footer="1418" w:gutter="0"/>
          <w:cols w:space="708"/>
          <w:docGrid w:linePitch="326"/>
        </w:sectPr>
      </w:pPr>
    </w:p>
    <w:p w:rsidR="00D47F0E" w:rsidRDefault="004C4CCA" w:rsidP="00D07C63">
      <w:pPr>
        <w:rPr>
          <w:b/>
          <w:bCs/>
        </w:rPr>
      </w:pPr>
      <w:r>
        <w:rPr>
          <w:noProof/>
        </w:rPr>
        <w:lastRenderedPageBreak/>
        <w:pict>
          <v:line id="Line 3" o:spid="_x0000_s1026" style="position:absolute;z-index:2;visibility:visible" from="698.35pt,308.8pt" to="716.15pt,308.8pt">
            <v:stroke startarrow="block"/>
          </v:line>
        </w:pict>
      </w:r>
      <w:r>
        <w:rPr>
          <w:noProof/>
        </w:rPr>
        <w:pict>
          <v:line id="Line 2" o:spid="_x0000_s1027" style="position:absolute;flip:x;z-index:1;visibility:visible" from="680.6pt,65.45pt" to="716.15pt,65.45pt"/>
        </w:pict>
      </w:r>
      <w:r w:rsidR="00D47F0E" w:rsidRPr="00E565B3">
        <w:rPr>
          <w:b/>
          <w:bCs/>
        </w:rPr>
        <w:t xml:space="preserve">1.4 </w:t>
      </w:r>
      <w:r w:rsidR="00D47F0E">
        <w:rPr>
          <w:b/>
          <w:bCs/>
          <w:u w:val="single"/>
        </w:rPr>
        <w:t>Organizační zajištění spolupráce s osobami odpovědnými za výchovu</w:t>
      </w:r>
    </w:p>
    <w:p w:rsidR="00D47F0E" w:rsidRDefault="00D47F0E" w:rsidP="00D07C63">
      <w:pPr>
        <w:pStyle w:val="Nadpis8"/>
      </w:pPr>
    </w:p>
    <w:p w:rsidR="00D47F0E" w:rsidRDefault="00D47F0E" w:rsidP="00D07C63">
      <w:pPr>
        <w:pStyle w:val="Nadpis8"/>
      </w:pPr>
      <w:r>
        <w:t>Práva a povinnosti osob odpovědných za výchovu vůči zařízení</w:t>
      </w:r>
    </w:p>
    <w:p w:rsidR="00D47F0E" w:rsidRDefault="00D47F0E" w:rsidP="00D07C63">
      <w:pPr>
        <w:ind w:left="60"/>
        <w:jc w:val="both"/>
        <w:rPr>
          <w:i/>
          <w:iCs/>
        </w:rPr>
      </w:pPr>
    </w:p>
    <w:p w:rsidR="00D47F0E" w:rsidRDefault="00D47F0E" w:rsidP="00D07C63">
      <w:pPr>
        <w:tabs>
          <w:tab w:val="left" w:pos="630"/>
          <w:tab w:val="left" w:pos="825"/>
        </w:tabs>
        <w:ind w:left="60"/>
        <w:jc w:val="both"/>
        <w:rPr>
          <w:i/>
          <w:iCs/>
        </w:rPr>
      </w:pPr>
      <w:r>
        <w:rPr>
          <w:i/>
          <w:iCs/>
        </w:rPr>
        <w:t xml:space="preserve">          Zákonní zástupci dítěte mají právo:</w:t>
      </w:r>
    </w:p>
    <w:p w:rsidR="00D47F0E" w:rsidRDefault="00D47F0E" w:rsidP="00D07C63">
      <w:pPr>
        <w:numPr>
          <w:ilvl w:val="0"/>
          <w:numId w:val="18"/>
        </w:numPr>
        <w:tabs>
          <w:tab w:val="left" w:pos="360"/>
        </w:tabs>
        <w:suppressAutoHyphens/>
        <w:overflowPunct w:val="0"/>
        <w:autoSpaceDE w:val="0"/>
        <w:autoSpaceDN w:val="0"/>
        <w:adjustRightInd w:val="0"/>
        <w:jc w:val="both"/>
      </w:pPr>
      <w:r>
        <w:t xml:space="preserve">na informace o dítěti, a to na základě své žádosti (ústní, písemné ) – </w:t>
      </w:r>
      <w:r>
        <w:rPr>
          <w:i/>
          <w:iCs/>
        </w:rPr>
        <w:t>informace mohou podávat:</w:t>
      </w:r>
      <w:r>
        <w:t xml:space="preserve"> ředitel DD, zástupce ředitele, sociální pracovnice, zdravotnice a vychovatelé </w:t>
      </w:r>
    </w:p>
    <w:p w:rsidR="00D47F0E" w:rsidRDefault="00D47F0E" w:rsidP="00D07C63">
      <w:pPr>
        <w:numPr>
          <w:ilvl w:val="0"/>
          <w:numId w:val="18"/>
        </w:numPr>
        <w:tabs>
          <w:tab w:val="left" w:pos="360"/>
        </w:tabs>
        <w:suppressAutoHyphens/>
        <w:overflowPunct w:val="0"/>
        <w:autoSpaceDE w:val="0"/>
        <w:autoSpaceDN w:val="0"/>
        <w:adjustRightInd w:val="0"/>
        <w:jc w:val="both"/>
      </w:pPr>
      <w:r>
        <w:t>vyjadřovat se k návrhu opatření zásadní důležitosti ve vztahu k dítěti, neohrozí-li nebezpečí z prodlení a na informaci o provedeném opatření</w:t>
      </w:r>
    </w:p>
    <w:p w:rsidR="00D47F0E" w:rsidRDefault="00D47F0E" w:rsidP="00D07C63">
      <w:pPr>
        <w:numPr>
          <w:ilvl w:val="0"/>
          <w:numId w:val="18"/>
        </w:numPr>
        <w:tabs>
          <w:tab w:val="left" w:pos="360"/>
        </w:tabs>
        <w:suppressAutoHyphens/>
        <w:overflowPunct w:val="0"/>
        <w:autoSpaceDE w:val="0"/>
        <w:autoSpaceDN w:val="0"/>
        <w:adjustRightInd w:val="0"/>
        <w:jc w:val="both"/>
      </w:pPr>
      <w:r>
        <w:t xml:space="preserve">na udržování kontaktu s dítětem, nebrání-li tomu okolnosti ohrožující dítě – </w:t>
      </w:r>
      <w:r>
        <w:rPr>
          <w:i/>
          <w:iCs/>
        </w:rPr>
        <w:t>za to zodpovídají:</w:t>
      </w:r>
      <w:r>
        <w:t xml:space="preserve"> vychovatelé, ředitel DD a zástupce ředitele DD</w:t>
      </w:r>
    </w:p>
    <w:p w:rsidR="00D47F0E" w:rsidRDefault="00D47F0E" w:rsidP="00D07C63">
      <w:pPr>
        <w:numPr>
          <w:ilvl w:val="0"/>
          <w:numId w:val="18"/>
        </w:numPr>
        <w:tabs>
          <w:tab w:val="left" w:pos="360"/>
        </w:tabs>
        <w:suppressAutoHyphens/>
        <w:overflowPunct w:val="0"/>
        <w:autoSpaceDE w:val="0"/>
        <w:autoSpaceDN w:val="0"/>
        <w:adjustRightInd w:val="0"/>
        <w:jc w:val="both"/>
      </w:pPr>
      <w:r>
        <w:t xml:space="preserve">na poradenskou pomoc zařízení ve věcech výchovné péče o dítě – </w:t>
      </w:r>
      <w:r>
        <w:rPr>
          <w:i/>
          <w:iCs/>
        </w:rPr>
        <w:t>zodpovídají</w:t>
      </w:r>
      <w:r>
        <w:t xml:space="preserve">: vychovatelé </w:t>
      </w:r>
    </w:p>
    <w:p w:rsidR="00D47F0E" w:rsidRDefault="00D47F0E" w:rsidP="00D07C63">
      <w:pPr>
        <w:numPr>
          <w:ilvl w:val="0"/>
          <w:numId w:val="18"/>
        </w:numPr>
        <w:tabs>
          <w:tab w:val="left" w:pos="360"/>
        </w:tabs>
        <w:suppressAutoHyphens/>
        <w:overflowPunct w:val="0"/>
        <w:autoSpaceDE w:val="0"/>
        <w:autoSpaceDN w:val="0"/>
        <w:adjustRightInd w:val="0"/>
        <w:jc w:val="both"/>
      </w:pPr>
      <w:r>
        <w:t>písemně požádat ředitele zařízení o povolení pobytu dítěte u osob podle § 23 odst.      1 písm. a) nebo c) – zodpovídá: ředitel DD, zástupce ředitele DD</w:t>
      </w:r>
    </w:p>
    <w:p w:rsidR="00D47F0E" w:rsidRDefault="00D47F0E" w:rsidP="00D07C63">
      <w:pPr>
        <w:jc w:val="both"/>
      </w:pPr>
    </w:p>
    <w:p w:rsidR="00D47F0E" w:rsidRDefault="00D47F0E" w:rsidP="00D07C63">
      <w:pPr>
        <w:ind w:left="540"/>
        <w:jc w:val="both"/>
        <w:rPr>
          <w:i/>
          <w:iCs/>
        </w:rPr>
      </w:pPr>
      <w:r>
        <w:rPr>
          <w:i/>
          <w:iCs/>
        </w:rPr>
        <w:t>Zákonní zástupci dětí umísťovaných do zařízení na základě rozhodnutí soudu mají  povinnost:</w:t>
      </w:r>
    </w:p>
    <w:p w:rsidR="00D47F0E" w:rsidRDefault="00D47F0E" w:rsidP="00D07C63">
      <w:pPr>
        <w:pStyle w:val="Zkladntext"/>
        <w:numPr>
          <w:ilvl w:val="0"/>
          <w:numId w:val="19"/>
        </w:numPr>
        <w:tabs>
          <w:tab w:val="left" w:pos="855"/>
        </w:tabs>
        <w:suppressAutoHyphens/>
        <w:overflowPunct w:val="0"/>
        <w:autoSpaceDE w:val="0"/>
        <w:autoSpaceDN w:val="0"/>
        <w:adjustRightInd w:val="0"/>
        <w:spacing w:after="0"/>
        <w:jc w:val="both"/>
      </w:pPr>
      <w:r>
        <w:t>při předání dítěte do určeného zařízení předat současně dokumentaci dítěte (osobní doklady, zdravotní, školní)</w:t>
      </w:r>
    </w:p>
    <w:p w:rsidR="00D47F0E" w:rsidRDefault="00D47F0E" w:rsidP="00D07C63">
      <w:pPr>
        <w:numPr>
          <w:ilvl w:val="0"/>
          <w:numId w:val="19"/>
        </w:numPr>
        <w:tabs>
          <w:tab w:val="left" w:pos="855"/>
        </w:tabs>
        <w:suppressAutoHyphens/>
        <w:overflowPunct w:val="0"/>
        <w:autoSpaceDE w:val="0"/>
        <w:autoSpaceDN w:val="0"/>
        <w:adjustRightInd w:val="0"/>
        <w:jc w:val="both"/>
      </w:pPr>
      <w:r>
        <w:t>zajistit doprovod dítěte mladšího 15 let v případech postupu podle § 23 odst.1 písm. a) až c) a § 24 odst. 5 písm. a),  popřípadě požádat písemně v této věci o jiný postup,</w:t>
      </w:r>
    </w:p>
    <w:p w:rsidR="00D47F0E" w:rsidRDefault="00D47F0E" w:rsidP="00D07C63">
      <w:pPr>
        <w:numPr>
          <w:ilvl w:val="0"/>
          <w:numId w:val="19"/>
        </w:numPr>
        <w:tabs>
          <w:tab w:val="left" w:pos="855"/>
        </w:tabs>
        <w:suppressAutoHyphens/>
        <w:overflowPunct w:val="0"/>
        <w:autoSpaceDE w:val="0"/>
        <w:autoSpaceDN w:val="0"/>
        <w:adjustRightInd w:val="0"/>
        <w:jc w:val="both"/>
      </w:pPr>
      <w:r>
        <w:t>seznámit se s VŘ zařízení a dodržovat jeho ustanovení,</w:t>
      </w:r>
    </w:p>
    <w:p w:rsidR="00D47F0E" w:rsidRDefault="00D47F0E" w:rsidP="00D07C63">
      <w:pPr>
        <w:numPr>
          <w:ilvl w:val="0"/>
          <w:numId w:val="19"/>
        </w:numPr>
        <w:tabs>
          <w:tab w:val="left" w:pos="855"/>
        </w:tabs>
        <w:suppressAutoHyphens/>
        <w:overflowPunct w:val="0"/>
        <w:autoSpaceDE w:val="0"/>
        <w:autoSpaceDN w:val="0"/>
        <w:adjustRightInd w:val="0"/>
        <w:jc w:val="both"/>
      </w:pPr>
      <w:r>
        <w:t>oznámit bezodkladně zařízení podstatné okolnosti pobytu dítěte u nich, týkající se zejména jeho zdraví a výchovy,</w:t>
      </w:r>
    </w:p>
    <w:p w:rsidR="00D47F0E" w:rsidRDefault="00D47F0E" w:rsidP="00D07C63">
      <w:pPr>
        <w:numPr>
          <w:ilvl w:val="0"/>
          <w:numId w:val="19"/>
        </w:numPr>
        <w:tabs>
          <w:tab w:val="left" w:pos="855"/>
        </w:tabs>
        <w:suppressAutoHyphens/>
        <w:overflowPunct w:val="0"/>
        <w:autoSpaceDE w:val="0"/>
        <w:autoSpaceDN w:val="0"/>
        <w:adjustRightInd w:val="0"/>
        <w:jc w:val="both"/>
      </w:pPr>
      <w:r>
        <w:t>předat dítěti umístěnému do zařízení na základě jejich žádosti finanční částku jako kapesné (v souladu s § 2 nařízením vlády č. 460/2013 Sb.)</w:t>
      </w:r>
    </w:p>
    <w:p w:rsidR="00D47F0E" w:rsidRDefault="00D47F0E" w:rsidP="00D07C63">
      <w:pPr>
        <w:numPr>
          <w:ilvl w:val="0"/>
          <w:numId w:val="19"/>
        </w:numPr>
        <w:tabs>
          <w:tab w:val="left" w:pos="855"/>
        </w:tabs>
        <w:suppressAutoHyphens/>
        <w:overflowPunct w:val="0"/>
        <w:autoSpaceDE w:val="0"/>
        <w:autoSpaceDN w:val="0"/>
        <w:adjustRightInd w:val="0"/>
        <w:jc w:val="both"/>
      </w:pPr>
      <w:r>
        <w:t xml:space="preserve">hradit náklady na zdravotní služby, léčiva a zdravotnické prostředky poskytnuté dítěti, které nejsou hrazeny ze zdravotního pojištění, pokud byly poskytovány na jejich žádost.                                                                                                                                                                                                                                                                                              </w:t>
      </w:r>
    </w:p>
    <w:p w:rsidR="00D47F0E" w:rsidRDefault="00D47F0E" w:rsidP="00D07C63">
      <w:pPr>
        <w:jc w:val="both"/>
      </w:pPr>
    </w:p>
    <w:p w:rsidR="00D47F0E" w:rsidRDefault="00D47F0E" w:rsidP="00D07C63">
      <w:pPr>
        <w:jc w:val="both"/>
      </w:pPr>
      <w:r>
        <w:t xml:space="preserve">Veškerá práva a povinnosti tohoto VŘ se vztahují i na jiné osoby odpovědné za výchovu. </w:t>
      </w:r>
    </w:p>
    <w:p w:rsidR="00D47F0E" w:rsidRDefault="00D47F0E" w:rsidP="00D07C63">
      <w:pPr>
        <w:ind w:left="855"/>
        <w:jc w:val="both"/>
      </w:pPr>
    </w:p>
    <w:p w:rsidR="00D47F0E" w:rsidRDefault="00D47F0E" w:rsidP="00D07C63">
      <w:pPr>
        <w:tabs>
          <w:tab w:val="left" w:pos="1410"/>
        </w:tabs>
        <w:ind w:left="60"/>
        <w:jc w:val="both"/>
        <w:rPr>
          <w:b/>
          <w:bCs/>
          <w:u w:val="single"/>
        </w:rPr>
      </w:pPr>
      <w:r>
        <w:rPr>
          <w:b/>
          <w:bCs/>
        </w:rPr>
        <w:t xml:space="preserve">1.5    </w:t>
      </w:r>
      <w:r>
        <w:rPr>
          <w:b/>
          <w:bCs/>
          <w:u w:val="single"/>
        </w:rPr>
        <w:t>Přípustná odvolání proti rozhodnutí, stížnosti</w:t>
      </w:r>
    </w:p>
    <w:p w:rsidR="00D47F0E" w:rsidRDefault="00D47F0E" w:rsidP="00D07C63">
      <w:pPr>
        <w:jc w:val="both"/>
        <w:rPr>
          <w:b/>
          <w:bCs/>
        </w:rPr>
      </w:pPr>
    </w:p>
    <w:p w:rsidR="00D47F0E" w:rsidRDefault="00D47F0E" w:rsidP="00D07C63">
      <w:pPr>
        <w:tabs>
          <w:tab w:val="left" w:pos="567"/>
        </w:tabs>
        <w:jc w:val="both"/>
        <w:rPr>
          <w:b/>
          <w:bCs/>
        </w:rPr>
      </w:pPr>
      <w:r>
        <w:rPr>
          <w:b/>
          <w:bCs/>
        </w:rPr>
        <w:tab/>
        <w:t>1.5.1  Odvolání</w:t>
      </w:r>
    </w:p>
    <w:p w:rsidR="00D47F0E" w:rsidRDefault="00D47F0E" w:rsidP="00D07C63">
      <w:pPr>
        <w:jc w:val="both"/>
      </w:pPr>
    </w:p>
    <w:p w:rsidR="00D47F0E" w:rsidRDefault="00D47F0E" w:rsidP="00D07C63">
      <w:pPr>
        <w:numPr>
          <w:ilvl w:val="0"/>
          <w:numId w:val="20"/>
        </w:numPr>
        <w:tabs>
          <w:tab w:val="left" w:pos="720"/>
        </w:tabs>
        <w:suppressAutoHyphens/>
        <w:overflowPunct w:val="0"/>
        <w:autoSpaceDE w:val="0"/>
        <w:autoSpaceDN w:val="0"/>
        <w:adjustRightInd w:val="0"/>
        <w:ind w:left="720"/>
        <w:jc w:val="both"/>
      </w:pPr>
      <w:r>
        <w:rPr>
          <w:u w:val="single"/>
        </w:rPr>
        <w:t>proti rozhodnutí ředitelky:</w:t>
      </w:r>
      <w:r>
        <w:t xml:space="preserve"> písemně do 15 dnů od doručení ke Krajskému úřadu kraje Vysočina prostřednictvím DD Nová Ves u Chotěboře</w:t>
      </w:r>
    </w:p>
    <w:p w:rsidR="00D47F0E" w:rsidRDefault="00D47F0E" w:rsidP="00D07C63">
      <w:pPr>
        <w:numPr>
          <w:ilvl w:val="0"/>
          <w:numId w:val="21"/>
        </w:numPr>
        <w:tabs>
          <w:tab w:val="left" w:pos="720"/>
        </w:tabs>
        <w:suppressAutoHyphens/>
        <w:overflowPunct w:val="0"/>
        <w:autoSpaceDE w:val="0"/>
        <w:autoSpaceDN w:val="0"/>
        <w:adjustRightInd w:val="0"/>
        <w:ind w:left="720"/>
        <w:jc w:val="both"/>
      </w:pPr>
      <w:r>
        <w:rPr>
          <w:u w:val="single"/>
        </w:rPr>
        <w:t>proti rozhodnutí zaměstnanců:</w:t>
      </w:r>
      <w:r>
        <w:t xml:space="preserve"> do 5 dnů od rozhodnutí zaměstnance k ředitelce DD, ústně nebo písemně</w:t>
      </w:r>
    </w:p>
    <w:p w:rsidR="00D47F0E" w:rsidRDefault="00D47F0E" w:rsidP="00D07C63">
      <w:pPr>
        <w:tabs>
          <w:tab w:val="left" w:pos="720"/>
        </w:tabs>
        <w:jc w:val="both"/>
      </w:pPr>
    </w:p>
    <w:p w:rsidR="00D47F0E" w:rsidRDefault="00D47F0E" w:rsidP="00D07C63">
      <w:pPr>
        <w:numPr>
          <w:ilvl w:val="2"/>
          <w:numId w:val="1"/>
        </w:numPr>
        <w:tabs>
          <w:tab w:val="left" w:pos="1410"/>
        </w:tabs>
        <w:suppressAutoHyphens/>
        <w:overflowPunct w:val="0"/>
        <w:autoSpaceDE w:val="0"/>
        <w:autoSpaceDN w:val="0"/>
        <w:adjustRightInd w:val="0"/>
        <w:ind w:hanging="513"/>
        <w:jc w:val="both"/>
        <w:rPr>
          <w:b/>
          <w:bCs/>
        </w:rPr>
      </w:pPr>
      <w:r>
        <w:rPr>
          <w:b/>
          <w:bCs/>
        </w:rPr>
        <w:t xml:space="preserve">  Stížnosti</w:t>
      </w:r>
    </w:p>
    <w:p w:rsidR="00D47F0E" w:rsidRDefault="00D47F0E" w:rsidP="00D07C63">
      <w:pPr>
        <w:jc w:val="both"/>
      </w:pPr>
    </w:p>
    <w:p w:rsidR="00D47F0E" w:rsidRDefault="00D47F0E" w:rsidP="00D07C63">
      <w:pPr>
        <w:numPr>
          <w:ilvl w:val="0"/>
          <w:numId w:val="22"/>
        </w:numPr>
        <w:tabs>
          <w:tab w:val="left" w:pos="720"/>
        </w:tabs>
        <w:suppressAutoHyphens/>
        <w:overflowPunct w:val="0"/>
        <w:autoSpaceDE w:val="0"/>
        <w:autoSpaceDN w:val="0"/>
        <w:adjustRightInd w:val="0"/>
        <w:ind w:left="720"/>
        <w:jc w:val="both"/>
      </w:pPr>
      <w:r>
        <w:t>na ředitelku DD</w:t>
      </w:r>
      <w:r>
        <w:tab/>
      </w:r>
      <w:r>
        <w:sym w:font="Symbol" w:char="F0AE"/>
      </w:r>
      <w:r>
        <w:tab/>
        <w:t>Krajský úřad kraje Vysočina</w:t>
      </w:r>
    </w:p>
    <w:p w:rsidR="00D47F0E" w:rsidRDefault="00D47F0E" w:rsidP="00D07C63">
      <w:pPr>
        <w:numPr>
          <w:ilvl w:val="0"/>
          <w:numId w:val="23"/>
        </w:numPr>
        <w:tabs>
          <w:tab w:val="left" w:pos="720"/>
        </w:tabs>
        <w:suppressAutoHyphens/>
        <w:overflowPunct w:val="0"/>
        <w:autoSpaceDE w:val="0"/>
        <w:autoSpaceDN w:val="0"/>
        <w:adjustRightInd w:val="0"/>
        <w:ind w:left="720"/>
        <w:jc w:val="both"/>
      </w:pPr>
      <w:r>
        <w:t>na zaměstnance DD</w:t>
      </w:r>
      <w:r>
        <w:tab/>
      </w:r>
      <w:r>
        <w:sym w:font="Symbol" w:char="F0AE"/>
      </w:r>
      <w:r>
        <w:tab/>
        <w:t>ředitelce DD</w:t>
      </w:r>
    </w:p>
    <w:p w:rsidR="00D47F0E" w:rsidRDefault="00D47F0E" w:rsidP="00D07C63">
      <w:pPr>
        <w:numPr>
          <w:ilvl w:val="0"/>
          <w:numId w:val="24"/>
        </w:numPr>
        <w:tabs>
          <w:tab w:val="left" w:pos="720"/>
        </w:tabs>
        <w:suppressAutoHyphens/>
        <w:overflowPunct w:val="0"/>
        <w:autoSpaceDE w:val="0"/>
        <w:autoSpaceDN w:val="0"/>
        <w:adjustRightInd w:val="0"/>
        <w:ind w:left="720"/>
        <w:jc w:val="both"/>
      </w:pPr>
      <w:r>
        <w:t>na děti DD</w:t>
      </w:r>
      <w:r>
        <w:tab/>
      </w:r>
      <w:r>
        <w:tab/>
      </w:r>
      <w:r>
        <w:sym w:font="Symbol" w:char="F0AE"/>
      </w:r>
      <w:r>
        <w:tab/>
        <w:t>ředitelce DD, zástupci DD, vychovateli</w:t>
      </w:r>
    </w:p>
    <w:p w:rsidR="00D47F0E" w:rsidRDefault="00D47F0E" w:rsidP="00D07C63">
      <w:pPr>
        <w:jc w:val="both"/>
      </w:pPr>
    </w:p>
    <w:p w:rsidR="00D47F0E" w:rsidRDefault="00D47F0E" w:rsidP="00D07C63">
      <w:pPr>
        <w:jc w:val="both"/>
      </w:pPr>
    </w:p>
    <w:p w:rsidR="00D47F0E" w:rsidRDefault="00D47F0E" w:rsidP="00D07C63">
      <w:pPr>
        <w:jc w:val="both"/>
      </w:pPr>
    </w:p>
    <w:p w:rsidR="00D47F0E" w:rsidRDefault="00D47F0E" w:rsidP="00D07C63">
      <w:pPr>
        <w:numPr>
          <w:ilvl w:val="1"/>
          <w:numId w:val="1"/>
        </w:numPr>
        <w:tabs>
          <w:tab w:val="left" w:pos="1410"/>
        </w:tabs>
        <w:suppressAutoHyphens/>
        <w:overflowPunct w:val="0"/>
        <w:autoSpaceDE w:val="0"/>
        <w:autoSpaceDN w:val="0"/>
        <w:adjustRightInd w:val="0"/>
        <w:jc w:val="both"/>
        <w:rPr>
          <w:b/>
          <w:bCs/>
          <w:u w:val="single"/>
        </w:rPr>
      </w:pPr>
      <w:r>
        <w:rPr>
          <w:b/>
          <w:bCs/>
          <w:u w:val="single"/>
        </w:rPr>
        <w:lastRenderedPageBreak/>
        <w:t xml:space="preserve">Postup při vyřizování žádostí o poskytnutí informací </w:t>
      </w:r>
    </w:p>
    <w:p w:rsidR="00D47F0E" w:rsidRDefault="00D47F0E" w:rsidP="00D07C63">
      <w:pPr>
        <w:jc w:val="both"/>
        <w:rPr>
          <w:u w:val="single"/>
        </w:rPr>
      </w:pPr>
    </w:p>
    <w:p w:rsidR="00D47F0E" w:rsidRDefault="00D47F0E" w:rsidP="00D07C63">
      <w:pPr>
        <w:tabs>
          <w:tab w:val="left" w:pos="720"/>
        </w:tabs>
        <w:jc w:val="both"/>
      </w:pPr>
      <w:r>
        <w:t>Postupuje se podle zákona č.106/1999 Sb., zákona o svobodném přístupu k informacím, ve znění pozdějších, dále jen zákon o informacích.</w:t>
      </w:r>
    </w:p>
    <w:p w:rsidR="00D47F0E" w:rsidRDefault="00D47F0E" w:rsidP="00D07C63">
      <w:pPr>
        <w:jc w:val="both"/>
      </w:pPr>
    </w:p>
    <w:p w:rsidR="00D47F0E" w:rsidRDefault="00D47F0E" w:rsidP="00D07C63">
      <w:pPr>
        <w:numPr>
          <w:ilvl w:val="1"/>
          <w:numId w:val="1"/>
        </w:numPr>
        <w:tabs>
          <w:tab w:val="left" w:pos="1410"/>
        </w:tabs>
        <w:suppressAutoHyphens/>
        <w:overflowPunct w:val="0"/>
        <w:autoSpaceDE w:val="0"/>
        <w:autoSpaceDN w:val="0"/>
        <w:adjustRightInd w:val="0"/>
        <w:jc w:val="both"/>
        <w:rPr>
          <w:b/>
          <w:bCs/>
          <w:u w:val="single"/>
        </w:rPr>
      </w:pPr>
      <w:r>
        <w:rPr>
          <w:b/>
          <w:bCs/>
          <w:u w:val="single"/>
        </w:rPr>
        <w:t>Omezení informací</w:t>
      </w:r>
    </w:p>
    <w:p w:rsidR="00D47F0E" w:rsidRDefault="00D47F0E" w:rsidP="00D07C63">
      <w:pPr>
        <w:jc w:val="both"/>
      </w:pPr>
    </w:p>
    <w:p w:rsidR="00D47F0E" w:rsidRDefault="00D47F0E" w:rsidP="00D07C63">
      <w:pPr>
        <w:jc w:val="both"/>
      </w:pPr>
      <w:r>
        <w:t xml:space="preserve">Neposkytují se informace: </w:t>
      </w:r>
    </w:p>
    <w:p w:rsidR="00D47F0E" w:rsidRDefault="00D47F0E" w:rsidP="00811194">
      <w:pPr>
        <w:jc w:val="both"/>
      </w:pPr>
      <w:r>
        <w:tab/>
        <w:t>a) narušující ochranu osobnosti a soukromí,</w:t>
      </w:r>
    </w:p>
    <w:p w:rsidR="00D47F0E" w:rsidRDefault="00D47F0E" w:rsidP="00811194">
      <w:pPr>
        <w:jc w:val="both"/>
      </w:pPr>
      <w:r>
        <w:tab/>
        <w:t>b) týkající se ochrany služebního tajemství, vztahující se výlučně k vnitřním</w:t>
      </w:r>
    </w:p>
    <w:p w:rsidR="00D47F0E" w:rsidRDefault="00D47F0E" w:rsidP="00811194">
      <w:pPr>
        <w:jc w:val="both"/>
      </w:pPr>
      <w:r>
        <w:t xml:space="preserve">                pokynům a personálním předpisům DD,</w:t>
      </w:r>
    </w:p>
    <w:p w:rsidR="00D47F0E" w:rsidRDefault="00D47F0E" w:rsidP="00811194">
      <w:pPr>
        <w:jc w:val="both"/>
      </w:pPr>
      <w:r>
        <w:tab/>
        <w:t>c) týkající se ochrany důvěrných majetkových poměrů,</w:t>
      </w:r>
    </w:p>
    <w:p w:rsidR="00D47F0E" w:rsidRDefault="00D47F0E" w:rsidP="00811194">
      <w:pPr>
        <w:ind w:left="709"/>
        <w:jc w:val="both"/>
      </w:pPr>
      <w:r>
        <w:t>d) týkající se utajovaných skutečností (v DD nejsou),</w:t>
      </w:r>
    </w:p>
    <w:p w:rsidR="00D47F0E" w:rsidRDefault="00D47F0E" w:rsidP="00811194">
      <w:pPr>
        <w:pStyle w:val="Zkladntextodsazen3"/>
        <w:spacing w:after="0"/>
        <w:ind w:left="709"/>
        <w:jc w:val="both"/>
        <w:rPr>
          <w:sz w:val="24"/>
          <w:szCs w:val="24"/>
        </w:rPr>
      </w:pPr>
      <w:r w:rsidRPr="00DA6324">
        <w:rPr>
          <w:sz w:val="24"/>
          <w:szCs w:val="24"/>
        </w:rPr>
        <w:t>e) narušující ochranu osobnosti dítěte (</w:t>
      </w:r>
      <w:r w:rsidRPr="00811194">
        <w:rPr>
          <w:sz w:val="24"/>
          <w:szCs w:val="24"/>
        </w:rPr>
        <w:t xml:space="preserve">§ 28 – 30 </w:t>
      </w:r>
      <w:r w:rsidRPr="00DA6324">
        <w:rPr>
          <w:sz w:val="24"/>
          <w:szCs w:val="24"/>
        </w:rPr>
        <w:t xml:space="preserve">zákon č. 359/99 Sb., </w:t>
      </w:r>
      <w:r>
        <w:rPr>
          <w:sz w:val="24"/>
          <w:szCs w:val="24"/>
        </w:rPr>
        <w:t>o sociálně-</w:t>
      </w:r>
    </w:p>
    <w:p w:rsidR="00D47F0E" w:rsidRPr="00DA6324" w:rsidRDefault="00D47F0E" w:rsidP="00811194">
      <w:pPr>
        <w:pStyle w:val="Zkladntextodsazen3"/>
        <w:spacing w:after="0"/>
        <w:ind w:left="709"/>
        <w:jc w:val="both"/>
        <w:rPr>
          <w:sz w:val="24"/>
          <w:szCs w:val="24"/>
        </w:rPr>
      </w:pPr>
      <w:r>
        <w:rPr>
          <w:sz w:val="24"/>
          <w:szCs w:val="24"/>
        </w:rPr>
        <w:t xml:space="preserve">právní </w:t>
      </w:r>
      <w:r w:rsidRPr="00DA6324">
        <w:rPr>
          <w:sz w:val="24"/>
          <w:szCs w:val="24"/>
        </w:rPr>
        <w:t>ochran</w:t>
      </w:r>
      <w:r>
        <w:rPr>
          <w:sz w:val="24"/>
          <w:szCs w:val="24"/>
        </w:rPr>
        <w:t>ě dětí, ve znění pozdějších předpisů</w:t>
      </w:r>
      <w:r w:rsidRPr="00DA6324">
        <w:rPr>
          <w:sz w:val="24"/>
          <w:szCs w:val="24"/>
        </w:rPr>
        <w:t>),</w:t>
      </w:r>
    </w:p>
    <w:p w:rsidR="00D47F0E" w:rsidRDefault="00D47F0E" w:rsidP="00811194">
      <w:pPr>
        <w:numPr>
          <w:ilvl w:val="0"/>
          <w:numId w:val="25"/>
        </w:numPr>
        <w:tabs>
          <w:tab w:val="left" w:pos="1985"/>
        </w:tabs>
        <w:suppressAutoHyphens/>
        <w:overflowPunct w:val="0"/>
        <w:autoSpaceDE w:val="0"/>
        <w:autoSpaceDN w:val="0"/>
        <w:adjustRightInd w:val="0"/>
        <w:ind w:left="709" w:firstLine="0"/>
        <w:jc w:val="both"/>
      </w:pPr>
      <w:r>
        <w:t xml:space="preserve">získané od osoby, která nemá informační povinnost ze zákona, pokud taková </w:t>
      </w:r>
    </w:p>
    <w:p w:rsidR="00D47F0E" w:rsidRDefault="00D47F0E" w:rsidP="00811194">
      <w:pPr>
        <w:tabs>
          <w:tab w:val="left" w:pos="1985"/>
        </w:tabs>
        <w:suppressAutoHyphens/>
        <w:overflowPunct w:val="0"/>
        <w:autoSpaceDE w:val="0"/>
        <w:autoSpaceDN w:val="0"/>
        <w:adjustRightInd w:val="0"/>
        <w:ind w:left="709"/>
        <w:jc w:val="both"/>
      </w:pPr>
      <w:r>
        <w:t>osoba nesdělila, že s poskytnutím informace souhlasí,</w:t>
      </w:r>
    </w:p>
    <w:p w:rsidR="00D47F0E" w:rsidRDefault="00D47F0E" w:rsidP="00811194">
      <w:pPr>
        <w:numPr>
          <w:ilvl w:val="0"/>
          <w:numId w:val="25"/>
        </w:numPr>
        <w:tabs>
          <w:tab w:val="left" w:pos="2040"/>
        </w:tabs>
        <w:suppressAutoHyphens/>
        <w:overflowPunct w:val="0"/>
        <w:autoSpaceDE w:val="0"/>
        <w:autoSpaceDN w:val="0"/>
        <w:adjustRightInd w:val="0"/>
        <w:ind w:left="709" w:firstLine="0"/>
        <w:jc w:val="both"/>
      </w:pPr>
      <w:r>
        <w:t>týkající se probíhajícího trestního řízení a rozhodovací činnosti soudů,</w:t>
      </w:r>
    </w:p>
    <w:p w:rsidR="00D47F0E" w:rsidRDefault="00D47F0E" w:rsidP="00811194">
      <w:pPr>
        <w:numPr>
          <w:ilvl w:val="0"/>
          <w:numId w:val="25"/>
        </w:numPr>
        <w:tabs>
          <w:tab w:val="left" w:pos="2040"/>
        </w:tabs>
        <w:suppressAutoHyphens/>
        <w:overflowPunct w:val="0"/>
        <w:autoSpaceDE w:val="0"/>
        <w:autoSpaceDN w:val="0"/>
        <w:adjustRightInd w:val="0"/>
        <w:ind w:left="709" w:firstLine="0"/>
        <w:jc w:val="both"/>
      </w:pPr>
      <w:r>
        <w:t>týkající se zdraví, duševního vlastnictví apod. (stanovené zvláštním předpisem),</w:t>
      </w:r>
    </w:p>
    <w:p w:rsidR="00D47F0E" w:rsidRDefault="00D47F0E" w:rsidP="00811194">
      <w:pPr>
        <w:numPr>
          <w:ilvl w:val="0"/>
          <w:numId w:val="25"/>
        </w:numPr>
        <w:tabs>
          <w:tab w:val="left" w:pos="2040"/>
        </w:tabs>
        <w:suppressAutoHyphens/>
        <w:overflowPunct w:val="0"/>
        <w:autoSpaceDE w:val="0"/>
        <w:autoSpaceDN w:val="0"/>
        <w:adjustRightInd w:val="0"/>
        <w:ind w:left="709" w:firstLine="0"/>
        <w:jc w:val="both"/>
      </w:pPr>
      <w:r>
        <w:t xml:space="preserve">jde o novou informaci, která vznikla při přípravě rozhodnutí DD, pokud zákon </w:t>
      </w:r>
    </w:p>
    <w:p w:rsidR="00D47F0E" w:rsidRDefault="00D47F0E" w:rsidP="00811194">
      <w:pPr>
        <w:tabs>
          <w:tab w:val="left" w:pos="2040"/>
        </w:tabs>
        <w:suppressAutoHyphens/>
        <w:overflowPunct w:val="0"/>
        <w:autoSpaceDE w:val="0"/>
        <w:autoSpaceDN w:val="0"/>
        <w:adjustRightInd w:val="0"/>
        <w:ind w:left="709"/>
        <w:jc w:val="both"/>
      </w:pPr>
      <w:r>
        <w:t>nestanoví jinak, to platí jen do doby, kdy se příprava ukončí rozhodnutím.</w:t>
      </w:r>
    </w:p>
    <w:p w:rsidR="00D47F0E" w:rsidRDefault="00D47F0E" w:rsidP="00D07C63">
      <w:pPr>
        <w:jc w:val="both"/>
      </w:pPr>
    </w:p>
    <w:p w:rsidR="00D47F0E" w:rsidRDefault="00D47F0E" w:rsidP="00D07C63">
      <w:pPr>
        <w:jc w:val="both"/>
      </w:pPr>
      <w:r>
        <w:t xml:space="preserve">Všechna omezení práva na informace jsou prováděna tak, že DD poskytne požadované informace včetně doprovodných informací po vyloučení těch informací, u nichž to stanoví zákon, přičemž právo odepřít informaci trvá pouze po dobu, po kterou trvá důvod odepření.   V odůvodněných případech DD ověří, zda důvod odepření informace trvá.  </w:t>
      </w:r>
    </w:p>
    <w:p w:rsidR="00D47F0E" w:rsidRDefault="00D47F0E" w:rsidP="00D07C63">
      <w:pPr>
        <w:jc w:val="both"/>
        <w:rPr>
          <w:u w:val="single"/>
        </w:rPr>
      </w:pPr>
    </w:p>
    <w:p w:rsidR="00D47F0E" w:rsidRDefault="00D47F0E" w:rsidP="00D07C63">
      <w:pPr>
        <w:jc w:val="both"/>
        <w:rPr>
          <w:b/>
          <w:bCs/>
          <w:sz w:val="28"/>
          <w:szCs w:val="28"/>
        </w:rPr>
      </w:pPr>
    </w:p>
    <w:p w:rsidR="00D47F0E" w:rsidRDefault="00D47F0E" w:rsidP="00D07C63">
      <w:pPr>
        <w:jc w:val="both"/>
        <w:rPr>
          <w:sz w:val="28"/>
          <w:szCs w:val="28"/>
        </w:rPr>
      </w:pPr>
      <w:r>
        <w:rPr>
          <w:b/>
          <w:bCs/>
          <w:sz w:val="28"/>
          <w:szCs w:val="28"/>
        </w:rPr>
        <w:t>2.Postup při přijímání, přemisťování a propouštění dětí</w:t>
      </w:r>
    </w:p>
    <w:p w:rsidR="00D47F0E" w:rsidRDefault="00D47F0E" w:rsidP="00D07C63">
      <w:pPr>
        <w:jc w:val="both"/>
        <w:rPr>
          <w:sz w:val="28"/>
          <w:szCs w:val="28"/>
        </w:rPr>
      </w:pPr>
    </w:p>
    <w:p w:rsidR="00D47F0E" w:rsidRDefault="00D47F0E" w:rsidP="00D07C63">
      <w:pPr>
        <w:jc w:val="both"/>
        <w:rPr>
          <w:b/>
          <w:bCs/>
          <w:u w:val="single"/>
        </w:rPr>
      </w:pPr>
      <w:r>
        <w:rPr>
          <w:b/>
          <w:bCs/>
        </w:rPr>
        <w:t xml:space="preserve">2.1       </w:t>
      </w:r>
      <w:r>
        <w:rPr>
          <w:b/>
          <w:bCs/>
          <w:u w:val="single"/>
        </w:rPr>
        <w:t>Vymezení odpovědnosti pracovníků v zařízení</w:t>
      </w:r>
    </w:p>
    <w:p w:rsidR="00D47F0E" w:rsidRDefault="00D47F0E" w:rsidP="00D07C63">
      <w:pPr>
        <w:jc w:val="both"/>
        <w:rPr>
          <w:b/>
          <w:bCs/>
          <w:u w:val="single"/>
        </w:rPr>
      </w:pPr>
    </w:p>
    <w:p w:rsidR="00D47F0E" w:rsidRDefault="00D47F0E" w:rsidP="00D07C63">
      <w:pPr>
        <w:ind w:firstLine="708"/>
        <w:jc w:val="both"/>
        <w:rPr>
          <w:b/>
          <w:bCs/>
        </w:rPr>
      </w:pPr>
      <w:r>
        <w:rPr>
          <w:b/>
          <w:bCs/>
        </w:rPr>
        <w:t>2.1.1</w:t>
      </w:r>
      <w:r>
        <w:rPr>
          <w:b/>
          <w:bCs/>
        </w:rPr>
        <w:tab/>
        <w:t>Práva ředitele zařízení dle § 23 zák.č. 109/2002 Sb.</w:t>
      </w:r>
    </w:p>
    <w:p w:rsidR="00D47F0E" w:rsidRDefault="00D47F0E" w:rsidP="00D07C63">
      <w:pPr>
        <w:jc w:val="both"/>
      </w:pPr>
    </w:p>
    <w:p w:rsidR="00D47F0E" w:rsidRDefault="00D47F0E" w:rsidP="00D07C63">
      <w:pPr>
        <w:pStyle w:val="Zkladntext"/>
        <w:rPr>
          <w:i/>
          <w:iCs/>
        </w:rPr>
      </w:pPr>
      <w:r>
        <w:rPr>
          <w:i/>
          <w:iCs/>
        </w:rPr>
        <w:t>Ředitel zařízení je oprávněn v zájmu úspěšné výchovy dětí:</w:t>
      </w:r>
    </w:p>
    <w:p w:rsidR="00D47F0E" w:rsidRDefault="00D47F0E" w:rsidP="00D07C63">
      <w:pPr>
        <w:pStyle w:val="Zkladntext"/>
        <w:numPr>
          <w:ilvl w:val="0"/>
          <w:numId w:val="26"/>
        </w:numPr>
        <w:tabs>
          <w:tab w:val="left" w:pos="720"/>
        </w:tabs>
        <w:suppressAutoHyphens/>
        <w:overflowPunct w:val="0"/>
        <w:autoSpaceDE w:val="0"/>
        <w:autoSpaceDN w:val="0"/>
        <w:adjustRightInd w:val="0"/>
        <w:spacing w:after="0"/>
        <w:jc w:val="both"/>
      </w:pPr>
      <w:r>
        <w:t xml:space="preserve">povolit po předchozím písemném souhlasu obecního úřadu obce s rozšířenou působností orgán sociálně-právní ochrany dětí (dále jen OSPOD) dítěti, kterému byla nařízena ústavní výchova pobyt u rodičů, po případě u jiných fyzických osob (nejvýše v rozsahu 30 kalendářních dnů při jednom pobytu, přičemž tato doba může být na základě písemného souhlasu OSPOD prodloužena, a je-li dítě umístěno v zařízení na základě žádosti osob odpovědných za výchovu, povolit takový pobyt u jiných fyzických osob jen po předchozím písemném souhlasu osob odpovědných za výchovu, pokud získání tohoto souhlasu nebrání vážná překážka. Je-li místo trvalého pobytu dítěte odlišné od místa trvalého pobytu rodičů nebo jiných fyzických osob, u nichž má dítě pobývat, může obecní úřad obce s rozšířenou působností vydat písemný souhlas podle odstavce 1 jen na základě vyjádření jiného příslušného obecního úřadu obce </w:t>
      </w:r>
      <w:r>
        <w:br/>
        <w:t xml:space="preserve">s rozšířenou působností  (§ 61 odst. 3 písm. c), </w:t>
      </w:r>
    </w:p>
    <w:p w:rsidR="00D47F0E" w:rsidRDefault="00D47F0E" w:rsidP="00D07C63">
      <w:pPr>
        <w:numPr>
          <w:ilvl w:val="0"/>
          <w:numId w:val="26"/>
        </w:numPr>
        <w:tabs>
          <w:tab w:val="left" w:pos="720"/>
        </w:tabs>
        <w:suppressAutoHyphens/>
        <w:overflowPunct w:val="0"/>
        <w:autoSpaceDE w:val="0"/>
        <w:autoSpaceDN w:val="0"/>
        <w:adjustRightInd w:val="0"/>
        <w:jc w:val="both"/>
      </w:pPr>
      <w:r>
        <w:t xml:space="preserve">povolit dítěti s nařízenou ústavní výchovou přechodné ubytování mimo zařízení </w:t>
      </w:r>
      <w:r>
        <w:br/>
        <w:t>v souvislosti s jeho vzděláváním nebo zaměstnáním</w:t>
      </w:r>
    </w:p>
    <w:p w:rsidR="00D47F0E" w:rsidRDefault="00D47F0E" w:rsidP="00D07C63">
      <w:pPr>
        <w:numPr>
          <w:ilvl w:val="0"/>
          <w:numId w:val="26"/>
        </w:numPr>
        <w:tabs>
          <w:tab w:val="left" w:pos="720"/>
        </w:tabs>
        <w:suppressAutoHyphens/>
        <w:overflowPunct w:val="0"/>
        <w:autoSpaceDE w:val="0"/>
        <w:autoSpaceDN w:val="0"/>
        <w:adjustRightInd w:val="0"/>
        <w:jc w:val="both"/>
      </w:pPr>
      <w:r>
        <w:lastRenderedPageBreak/>
        <w:t>zrušit pobyt podle písmene a) nebo přechodné ubytování podle písm. c), jestliže se dítě řádně nechová nebo péče o něj není dostatečně zabezpečena nebo došlo-li ke změně důvodů, pro něž byl pobyt mimo zařízení povolen,</w:t>
      </w:r>
    </w:p>
    <w:p w:rsidR="00D47F0E" w:rsidRDefault="00D47F0E" w:rsidP="00D07C63">
      <w:pPr>
        <w:numPr>
          <w:ilvl w:val="0"/>
          <w:numId w:val="26"/>
        </w:numPr>
        <w:tabs>
          <w:tab w:val="left" w:pos="720"/>
        </w:tabs>
        <w:suppressAutoHyphens/>
        <w:overflowPunct w:val="0"/>
        <w:autoSpaceDE w:val="0"/>
        <w:autoSpaceDN w:val="0"/>
        <w:adjustRightInd w:val="0"/>
        <w:jc w:val="both"/>
      </w:pPr>
      <w:r>
        <w:t>zakázat nebo přerušit návštěvu osob odpovědných za výchovu nebo jiných osob          v zařízení v případě jejich nevhodného chování, které by nepříznivě působilo na výchovu dětí,</w:t>
      </w:r>
    </w:p>
    <w:p w:rsidR="00D47F0E" w:rsidRDefault="00D47F0E" w:rsidP="00D07C63">
      <w:pPr>
        <w:numPr>
          <w:ilvl w:val="0"/>
          <w:numId w:val="26"/>
        </w:numPr>
        <w:tabs>
          <w:tab w:val="left" w:pos="720"/>
        </w:tabs>
        <w:suppressAutoHyphens/>
        <w:overflowPunct w:val="0"/>
        <w:autoSpaceDE w:val="0"/>
        <w:autoSpaceDN w:val="0"/>
        <w:adjustRightInd w:val="0"/>
        <w:jc w:val="both"/>
      </w:pPr>
      <w:r>
        <w:t>být přítomen při otevření listovní nebo balíkové zásilky dítětem, pokud je důvodné podezření, že zásilka má z výchovného hlediska závadný obsah nebo by mohla ohrozit zdraví či bezpečnost dětí, a uschovat ji na dobu omezenou dnem propuštění dítěte ze zařízení,</w:t>
      </w:r>
    </w:p>
    <w:p w:rsidR="00D47F0E" w:rsidRDefault="00D47F0E" w:rsidP="00D07C63">
      <w:pPr>
        <w:numPr>
          <w:ilvl w:val="0"/>
          <w:numId w:val="26"/>
        </w:numPr>
        <w:tabs>
          <w:tab w:val="left" w:pos="720"/>
        </w:tabs>
        <w:suppressAutoHyphens/>
        <w:overflowPunct w:val="0"/>
        <w:autoSpaceDE w:val="0"/>
        <w:autoSpaceDN w:val="0"/>
        <w:adjustRightInd w:val="0"/>
        <w:jc w:val="both"/>
      </w:pPr>
      <w:r>
        <w:t>převzít od dítěte do dočasné úschovy cenné předměty, finanční hotovost převyšující výši určeného kapesného podle věku (přičemž je výše konkrétně přiložena v příloze VŘ), předměty ohrožující výchovu dětí, zdraví, či bezpečnost dětí (např.zbraně, nepředepsané léky, zakázané látky, psychotropní látky, a jiné). Písemný zápis              o převzetí ověřený ředitelem, dalším odborným pracovníkem zařízení a dítětem je založen  do osobní dokumentace dítěte,</w:t>
      </w:r>
    </w:p>
    <w:p w:rsidR="00D47F0E" w:rsidRDefault="00D47F0E" w:rsidP="00D07C63">
      <w:pPr>
        <w:numPr>
          <w:ilvl w:val="0"/>
          <w:numId w:val="26"/>
        </w:numPr>
        <w:tabs>
          <w:tab w:val="left" w:pos="720"/>
        </w:tabs>
        <w:suppressAutoHyphens/>
        <w:overflowPunct w:val="0"/>
        <w:autoSpaceDE w:val="0"/>
        <w:autoSpaceDN w:val="0"/>
        <w:adjustRightInd w:val="0"/>
        <w:jc w:val="both"/>
      </w:pPr>
      <w:r>
        <w:t>povolit dětem starším 15 let cestovat do místa pobytu nebo přechodného pobytu podle písmene  a) a c) nebo místa podmíněného umístění mimo zařízení bez dozoru,</w:t>
      </w:r>
    </w:p>
    <w:p w:rsidR="00D47F0E" w:rsidRDefault="00D47F0E" w:rsidP="00D07C63">
      <w:pPr>
        <w:numPr>
          <w:ilvl w:val="0"/>
          <w:numId w:val="26"/>
        </w:numPr>
        <w:tabs>
          <w:tab w:val="left" w:pos="720"/>
        </w:tabs>
        <w:suppressAutoHyphens/>
        <w:overflowPunct w:val="0"/>
        <w:autoSpaceDE w:val="0"/>
        <w:autoSpaceDN w:val="0"/>
        <w:adjustRightInd w:val="0"/>
        <w:jc w:val="both"/>
      </w:pPr>
      <w:r>
        <w:t>schvalovat opatření ve výchově  navržená příslušným pedagogickým pracovníkem,</w:t>
      </w:r>
    </w:p>
    <w:p w:rsidR="00D47F0E" w:rsidRDefault="00D47F0E" w:rsidP="00D07C63">
      <w:pPr>
        <w:numPr>
          <w:ilvl w:val="0"/>
          <w:numId w:val="26"/>
        </w:numPr>
        <w:tabs>
          <w:tab w:val="left" w:pos="720"/>
        </w:tabs>
        <w:suppressAutoHyphens/>
        <w:overflowPunct w:val="0"/>
        <w:autoSpaceDE w:val="0"/>
        <w:autoSpaceDN w:val="0"/>
        <w:adjustRightInd w:val="0"/>
        <w:jc w:val="both"/>
      </w:pPr>
      <w:r>
        <w:t>zastoupit dítě v běžných záležitostech, a pokud jeho zákonní zástupci neplní své povinnosti nebo nejeví o dítě skutečný zájem, je oprávněn zastoupit dítě i ve věcech zásadní důležitosti, vyžaduje-li to zájem dítěte</w:t>
      </w:r>
    </w:p>
    <w:p w:rsidR="00D47F0E" w:rsidRDefault="00D47F0E" w:rsidP="00D07C63">
      <w:pPr>
        <w:numPr>
          <w:ilvl w:val="0"/>
          <w:numId w:val="26"/>
        </w:numPr>
        <w:tabs>
          <w:tab w:val="left" w:pos="720"/>
        </w:tabs>
        <w:suppressAutoHyphens/>
        <w:overflowPunct w:val="0"/>
        <w:autoSpaceDE w:val="0"/>
        <w:autoSpaceDN w:val="0"/>
        <w:adjustRightInd w:val="0"/>
        <w:jc w:val="both"/>
      </w:pPr>
      <w:r>
        <w:t>žádat dítě o poskytnutí dokladů o jeho příjmech,</w:t>
      </w:r>
    </w:p>
    <w:p w:rsidR="00D47F0E" w:rsidRDefault="00D47F0E" w:rsidP="000F06C6">
      <w:pPr>
        <w:numPr>
          <w:ilvl w:val="0"/>
          <w:numId w:val="26"/>
        </w:numPr>
        <w:tabs>
          <w:tab w:val="left" w:pos="720"/>
        </w:tabs>
        <w:suppressAutoHyphens/>
        <w:overflowPunct w:val="0"/>
        <w:autoSpaceDE w:val="0"/>
        <w:autoSpaceDN w:val="0"/>
        <w:adjustRightInd w:val="0"/>
        <w:jc w:val="both"/>
      </w:pPr>
      <w:r>
        <w:t>nařídit vyšetření dítěte, zda není ovlivněno alkoholem nebo jinou návykovou látkou.</w:t>
      </w:r>
    </w:p>
    <w:p w:rsidR="00D47F0E" w:rsidRDefault="00D47F0E" w:rsidP="00AE3B9B">
      <w:pPr>
        <w:tabs>
          <w:tab w:val="left" w:pos="720"/>
        </w:tabs>
        <w:suppressAutoHyphens/>
        <w:overflowPunct w:val="0"/>
        <w:autoSpaceDE w:val="0"/>
        <w:autoSpaceDN w:val="0"/>
        <w:adjustRightInd w:val="0"/>
        <w:ind w:left="360"/>
        <w:jc w:val="both"/>
        <w:rPr>
          <w:i/>
          <w:iCs/>
        </w:rPr>
      </w:pPr>
    </w:p>
    <w:p w:rsidR="00D47F0E" w:rsidRPr="00AE3B9B" w:rsidRDefault="00D47F0E" w:rsidP="00AE3B9B">
      <w:pPr>
        <w:tabs>
          <w:tab w:val="left" w:pos="720"/>
        </w:tabs>
        <w:suppressAutoHyphens/>
        <w:overflowPunct w:val="0"/>
        <w:autoSpaceDE w:val="0"/>
        <w:autoSpaceDN w:val="0"/>
        <w:adjustRightInd w:val="0"/>
        <w:ind w:left="360"/>
        <w:jc w:val="both"/>
      </w:pPr>
      <w:r w:rsidRPr="000F06C6">
        <w:rPr>
          <w:i/>
          <w:iCs/>
        </w:rPr>
        <w:t>Ředitel zařízení má dále právo</w:t>
      </w:r>
    </w:p>
    <w:p w:rsidR="00D47F0E" w:rsidRDefault="00D47F0E" w:rsidP="000F06C6">
      <w:pPr>
        <w:tabs>
          <w:tab w:val="left" w:pos="720"/>
        </w:tabs>
        <w:suppressAutoHyphens/>
        <w:overflowPunct w:val="0"/>
        <w:autoSpaceDE w:val="0"/>
        <w:autoSpaceDN w:val="0"/>
        <w:adjustRightInd w:val="0"/>
        <w:ind w:left="360"/>
        <w:jc w:val="both"/>
      </w:pPr>
      <w:r w:rsidRPr="00AE3B9B">
        <w:rPr>
          <w:i/>
          <w:iCs/>
        </w:rPr>
        <w:t>a)</w:t>
      </w:r>
      <w:r>
        <w:t xml:space="preserve"> požádat příslušný OSPOD o informace o poměrech v rodině dítěte, které bylo umístěno do zařízení, a je-li tomuto dítěti zprostředkována pěstounská péče nebo osvojení, také informace o postupu při tomto zprostředkování</w:t>
      </w:r>
    </w:p>
    <w:p w:rsidR="00D47F0E" w:rsidRPr="000F06C6" w:rsidRDefault="00D47F0E" w:rsidP="000F06C6">
      <w:pPr>
        <w:tabs>
          <w:tab w:val="left" w:pos="720"/>
        </w:tabs>
        <w:suppressAutoHyphens/>
        <w:overflowPunct w:val="0"/>
        <w:autoSpaceDE w:val="0"/>
        <w:autoSpaceDN w:val="0"/>
        <w:adjustRightInd w:val="0"/>
        <w:ind w:left="360"/>
        <w:jc w:val="both"/>
      </w:pPr>
      <w:r w:rsidRPr="00AE3B9B">
        <w:rPr>
          <w:i/>
          <w:iCs/>
        </w:rPr>
        <w:t>b)</w:t>
      </w:r>
      <w:r>
        <w:t xml:space="preserve"> na základě písemné žádosti nahlížet do spisové dokumentace vedené příslušným OSPOD o dítěti umístěném v zařízení </w:t>
      </w:r>
    </w:p>
    <w:p w:rsidR="00D47F0E" w:rsidRDefault="00D47F0E" w:rsidP="00D07C63">
      <w:pPr>
        <w:jc w:val="both"/>
      </w:pPr>
    </w:p>
    <w:p w:rsidR="00D47F0E" w:rsidRDefault="00D47F0E" w:rsidP="00D07C63">
      <w:pPr>
        <w:jc w:val="both"/>
      </w:pPr>
      <w:r>
        <w:t>Ředitel zařízení v odůvodněných případech může požádat specializované zdravotnické pracoviště o určení skutečného věku cizinců, a to na náklady zařízení.</w:t>
      </w:r>
    </w:p>
    <w:p w:rsidR="00D47F0E" w:rsidRDefault="00D47F0E" w:rsidP="00D07C63">
      <w:pPr>
        <w:jc w:val="both"/>
      </w:pPr>
    </w:p>
    <w:p w:rsidR="00D47F0E" w:rsidRDefault="00D47F0E" w:rsidP="00D07C63">
      <w:pPr>
        <w:numPr>
          <w:ilvl w:val="2"/>
          <w:numId w:val="27"/>
        </w:numPr>
        <w:tabs>
          <w:tab w:val="left" w:pos="1410"/>
        </w:tabs>
        <w:suppressAutoHyphens/>
        <w:overflowPunct w:val="0"/>
        <w:autoSpaceDE w:val="0"/>
        <w:autoSpaceDN w:val="0"/>
        <w:adjustRightInd w:val="0"/>
        <w:ind w:hanging="11"/>
        <w:jc w:val="both"/>
        <w:rPr>
          <w:b/>
          <w:bCs/>
        </w:rPr>
      </w:pPr>
      <w:r>
        <w:rPr>
          <w:b/>
          <w:bCs/>
        </w:rPr>
        <w:t>Povinnosti ředitele zařízení dle § 24 zák. 109/2002 Sb.</w:t>
      </w:r>
    </w:p>
    <w:p w:rsidR="00D47F0E" w:rsidRDefault="00D47F0E" w:rsidP="0039164F">
      <w:pPr>
        <w:pStyle w:val="Zkladntext2"/>
        <w:spacing w:before="120" w:after="0" w:line="240" w:lineRule="auto"/>
      </w:pPr>
      <w:r>
        <w:t>Ředitel zařízení je povinen:</w:t>
      </w:r>
    </w:p>
    <w:p w:rsidR="00D47F0E" w:rsidRDefault="00D47F0E" w:rsidP="0039164F">
      <w:pPr>
        <w:numPr>
          <w:ilvl w:val="0"/>
          <w:numId w:val="28"/>
        </w:numPr>
        <w:tabs>
          <w:tab w:val="left" w:pos="720"/>
        </w:tabs>
        <w:suppressAutoHyphens/>
        <w:overflowPunct w:val="0"/>
        <w:autoSpaceDE w:val="0"/>
        <w:autoSpaceDN w:val="0"/>
        <w:adjustRightInd w:val="0"/>
        <w:spacing w:before="120"/>
        <w:jc w:val="both"/>
      </w:pPr>
      <w:r>
        <w:t>seznámit dítě s jeho právy a povinnostmi</w:t>
      </w:r>
    </w:p>
    <w:p w:rsidR="00D47F0E" w:rsidRDefault="00D47F0E" w:rsidP="00D07C63">
      <w:pPr>
        <w:numPr>
          <w:ilvl w:val="0"/>
          <w:numId w:val="28"/>
        </w:numPr>
        <w:tabs>
          <w:tab w:val="left" w:pos="720"/>
        </w:tabs>
        <w:suppressAutoHyphens/>
        <w:overflowPunct w:val="0"/>
        <w:autoSpaceDE w:val="0"/>
        <w:autoSpaceDN w:val="0"/>
        <w:adjustRightInd w:val="0"/>
        <w:jc w:val="both"/>
      </w:pPr>
      <w:r>
        <w:t>oznámit neprodleně OSPOD jméno a příjmení dítěte, jsou-li splněny podmínky pro osvojení nebo pěstounskou péči,</w:t>
      </w:r>
    </w:p>
    <w:p w:rsidR="00D47F0E" w:rsidRDefault="00D47F0E" w:rsidP="00D07C63">
      <w:pPr>
        <w:numPr>
          <w:ilvl w:val="0"/>
          <w:numId w:val="28"/>
        </w:numPr>
        <w:tabs>
          <w:tab w:val="left" w:pos="720"/>
        </w:tabs>
        <w:suppressAutoHyphens/>
        <w:overflowPunct w:val="0"/>
        <w:autoSpaceDE w:val="0"/>
        <w:autoSpaceDN w:val="0"/>
        <w:adjustRightInd w:val="0"/>
        <w:jc w:val="both"/>
      </w:pPr>
      <w:r>
        <w:t>předat dítě podle rozhodnutí OSPOD do péče budoucího osvojitele nebo pěstouna,</w:t>
      </w:r>
    </w:p>
    <w:p w:rsidR="00D47F0E" w:rsidRDefault="00D47F0E" w:rsidP="00D07C63">
      <w:pPr>
        <w:numPr>
          <w:ilvl w:val="0"/>
          <w:numId w:val="28"/>
        </w:numPr>
        <w:tabs>
          <w:tab w:val="left" w:pos="720"/>
        </w:tabs>
        <w:suppressAutoHyphens/>
        <w:overflowPunct w:val="0"/>
        <w:autoSpaceDE w:val="0"/>
        <w:autoSpaceDN w:val="0"/>
        <w:adjustRightInd w:val="0"/>
        <w:jc w:val="both"/>
      </w:pPr>
      <w:r>
        <w:t>dát příslušnému soudu podnět ke zrušení ústavní výchovy, pominuly-li důvody pro její nařízení,</w:t>
      </w:r>
    </w:p>
    <w:p w:rsidR="00D47F0E" w:rsidRDefault="00D47F0E" w:rsidP="00D07C63">
      <w:pPr>
        <w:numPr>
          <w:ilvl w:val="0"/>
          <w:numId w:val="28"/>
        </w:numPr>
        <w:tabs>
          <w:tab w:val="left" w:pos="720"/>
        </w:tabs>
        <w:suppressAutoHyphens/>
        <w:overflowPunct w:val="0"/>
        <w:autoSpaceDE w:val="0"/>
        <w:autoSpaceDN w:val="0"/>
        <w:adjustRightInd w:val="0"/>
        <w:jc w:val="both"/>
      </w:pPr>
      <w:r>
        <w:t xml:space="preserve">předběžně projednat postup podle písmen c) </w:t>
      </w:r>
      <w:r w:rsidRPr="00FD3624">
        <w:t>až d) s příslušným</w:t>
      </w:r>
      <w:r>
        <w:t xml:space="preserve"> OSPOD, zákonnými zástupci dítěte, případně jinými osobami odpovědnými za výchovu,</w:t>
      </w:r>
    </w:p>
    <w:p w:rsidR="00D47F0E" w:rsidRDefault="00D47F0E" w:rsidP="00D07C63">
      <w:pPr>
        <w:numPr>
          <w:ilvl w:val="0"/>
          <w:numId w:val="28"/>
        </w:numPr>
        <w:tabs>
          <w:tab w:val="left" w:pos="720"/>
        </w:tabs>
        <w:suppressAutoHyphens/>
        <w:overflowPunct w:val="0"/>
        <w:autoSpaceDE w:val="0"/>
        <w:autoSpaceDN w:val="0"/>
        <w:adjustRightInd w:val="0"/>
        <w:jc w:val="both"/>
      </w:pPr>
      <w:r>
        <w:t>podat po předchozím projednání s příslušným OSPOD příslušnému soudu podnět        k prodloužení ústavní výchovy, vyžaduje-li to zájem dítěte,</w:t>
      </w:r>
    </w:p>
    <w:p w:rsidR="00D47F0E" w:rsidRDefault="00D47F0E" w:rsidP="00BC37EA">
      <w:pPr>
        <w:tabs>
          <w:tab w:val="left" w:pos="720"/>
        </w:tabs>
        <w:suppressAutoHyphens/>
        <w:overflowPunct w:val="0"/>
        <w:autoSpaceDE w:val="0"/>
        <w:autoSpaceDN w:val="0"/>
        <w:adjustRightInd w:val="0"/>
        <w:ind w:left="360"/>
        <w:jc w:val="both"/>
      </w:pPr>
      <w:r>
        <w:t>g)   podávat informace o dítěti zákonným zástupcům nebo OSPOD na jejich žádost,</w:t>
      </w:r>
    </w:p>
    <w:p w:rsidR="00D47F0E" w:rsidRDefault="00D47F0E" w:rsidP="00BC37EA">
      <w:pPr>
        <w:tabs>
          <w:tab w:val="left" w:pos="540"/>
        </w:tabs>
        <w:suppressAutoHyphens/>
        <w:overflowPunct w:val="0"/>
        <w:autoSpaceDE w:val="0"/>
        <w:autoSpaceDN w:val="0"/>
        <w:adjustRightInd w:val="0"/>
        <w:ind w:left="360"/>
        <w:jc w:val="both"/>
      </w:pPr>
      <w:r>
        <w:t>h) projednat předem opatření zásadní důležitosti se zákonnými zástupci dítěte a OSPOD,</w:t>
      </w:r>
    </w:p>
    <w:p w:rsidR="00D47F0E" w:rsidRDefault="00D47F0E" w:rsidP="009F305F">
      <w:pPr>
        <w:tabs>
          <w:tab w:val="left" w:pos="540"/>
        </w:tabs>
        <w:suppressAutoHyphens/>
        <w:overflowPunct w:val="0"/>
        <w:autoSpaceDE w:val="0"/>
        <w:autoSpaceDN w:val="0"/>
        <w:adjustRightInd w:val="0"/>
        <w:ind w:left="360"/>
      </w:pPr>
      <w:r>
        <w:lastRenderedPageBreak/>
        <w:t xml:space="preserve">     nehrozí-li nebezpečí z prodlení, a bezodkladně je informovat o provedeném opatření</w:t>
      </w:r>
    </w:p>
    <w:p w:rsidR="00D47F0E" w:rsidRDefault="00D47F0E" w:rsidP="009F305F">
      <w:pPr>
        <w:tabs>
          <w:tab w:val="left" w:pos="720"/>
        </w:tabs>
        <w:suppressAutoHyphens/>
        <w:overflowPunct w:val="0"/>
        <w:autoSpaceDE w:val="0"/>
        <w:autoSpaceDN w:val="0"/>
        <w:adjustRightInd w:val="0"/>
        <w:ind w:left="360"/>
      </w:pPr>
      <w:r>
        <w:t xml:space="preserve">i)   informovat v zájmu zaručení návaznosti péče příslušný obecní úřad s rozšířenou </w:t>
      </w:r>
    </w:p>
    <w:p w:rsidR="00D47F0E" w:rsidRDefault="00D47F0E" w:rsidP="009F305F">
      <w:pPr>
        <w:tabs>
          <w:tab w:val="left" w:pos="720"/>
        </w:tabs>
        <w:suppressAutoHyphens/>
        <w:overflowPunct w:val="0"/>
        <w:autoSpaceDE w:val="0"/>
        <w:autoSpaceDN w:val="0"/>
        <w:adjustRightInd w:val="0"/>
        <w:ind w:left="360"/>
      </w:pPr>
      <w:r>
        <w:t xml:space="preserve">     působností o nadcházejícím propuštění dítěte ze zařízení, a to v termínu nejméně  </w:t>
      </w:r>
    </w:p>
    <w:p w:rsidR="00D47F0E" w:rsidRDefault="00D47F0E" w:rsidP="009F305F">
      <w:pPr>
        <w:tabs>
          <w:tab w:val="left" w:pos="720"/>
        </w:tabs>
        <w:suppressAutoHyphens/>
        <w:overflowPunct w:val="0"/>
        <w:autoSpaceDE w:val="0"/>
        <w:autoSpaceDN w:val="0"/>
        <w:adjustRightInd w:val="0"/>
        <w:ind w:left="360"/>
      </w:pPr>
      <w:r>
        <w:t xml:space="preserve">     6 měsíců před propuštění dítěte, </w:t>
      </w:r>
    </w:p>
    <w:p w:rsidR="00D47F0E" w:rsidRDefault="00D47F0E" w:rsidP="009F305F">
      <w:pPr>
        <w:tabs>
          <w:tab w:val="left" w:pos="720"/>
        </w:tabs>
        <w:suppressAutoHyphens/>
        <w:overflowPunct w:val="0"/>
        <w:autoSpaceDE w:val="0"/>
        <w:autoSpaceDN w:val="0"/>
        <w:adjustRightInd w:val="0"/>
        <w:ind w:left="360"/>
      </w:pPr>
      <w:r>
        <w:t xml:space="preserve">j)   umožnit dítěti, které má být propuštěno ze zařízení z důvodu zletilosti, jednání se </w:t>
      </w:r>
    </w:p>
    <w:p w:rsidR="00D47F0E" w:rsidRPr="00FD3624" w:rsidRDefault="00D47F0E" w:rsidP="009F305F">
      <w:pPr>
        <w:tabs>
          <w:tab w:val="left" w:pos="720"/>
        </w:tabs>
        <w:suppressAutoHyphens/>
        <w:overflowPunct w:val="0"/>
        <w:autoSpaceDE w:val="0"/>
        <w:autoSpaceDN w:val="0"/>
        <w:adjustRightInd w:val="0"/>
        <w:ind w:left="360"/>
      </w:pPr>
      <w:r>
        <w:t xml:space="preserve">     sociálním kurátorem,</w:t>
      </w:r>
    </w:p>
    <w:p w:rsidR="00D47F0E" w:rsidRDefault="00D47F0E" w:rsidP="009F305F">
      <w:pPr>
        <w:tabs>
          <w:tab w:val="left" w:pos="720"/>
        </w:tabs>
        <w:suppressAutoHyphens/>
        <w:overflowPunct w:val="0"/>
        <w:autoSpaceDE w:val="0"/>
        <w:autoSpaceDN w:val="0"/>
        <w:adjustRightInd w:val="0"/>
        <w:ind w:left="360"/>
      </w:pPr>
      <w:r w:rsidRPr="00FD3624">
        <w:t xml:space="preserve">k) propustit dítě mladší 15 let k povolenému pobytu mimo zařízení, či povolenému </w:t>
      </w:r>
    </w:p>
    <w:p w:rsidR="00D47F0E" w:rsidRDefault="00D47F0E" w:rsidP="009F305F">
      <w:pPr>
        <w:tabs>
          <w:tab w:val="left" w:pos="720"/>
        </w:tabs>
        <w:suppressAutoHyphens/>
        <w:overflowPunct w:val="0"/>
        <w:autoSpaceDE w:val="0"/>
        <w:autoSpaceDN w:val="0"/>
        <w:adjustRightInd w:val="0"/>
        <w:ind w:left="360"/>
      </w:pPr>
      <w:r>
        <w:t xml:space="preserve">     </w:t>
      </w:r>
      <w:r w:rsidRPr="00FD3624">
        <w:t>přechodnému ubytování mimo zařízení podle bodu 2.1 a,b tohoto VŘ pouze</w:t>
      </w:r>
      <w:r>
        <w:br/>
        <w:t xml:space="preserve">     v doprovodu osob odpovědných za výchovu, nepožadují-li tyto osoby v této věci </w:t>
      </w:r>
    </w:p>
    <w:p w:rsidR="00D47F0E" w:rsidRDefault="00D47F0E" w:rsidP="009F305F">
      <w:pPr>
        <w:tabs>
          <w:tab w:val="left" w:pos="720"/>
        </w:tabs>
        <w:suppressAutoHyphens/>
        <w:overflowPunct w:val="0"/>
        <w:autoSpaceDE w:val="0"/>
        <w:autoSpaceDN w:val="0"/>
        <w:adjustRightInd w:val="0"/>
        <w:ind w:firstLine="360"/>
      </w:pPr>
      <w:r>
        <w:t xml:space="preserve">     písemně o jiný postup,</w:t>
      </w:r>
    </w:p>
    <w:p w:rsidR="00D47F0E" w:rsidRDefault="00D47F0E" w:rsidP="009F305F">
      <w:pPr>
        <w:tabs>
          <w:tab w:val="left" w:pos="720"/>
        </w:tabs>
        <w:suppressAutoHyphens/>
        <w:overflowPunct w:val="0"/>
        <w:autoSpaceDE w:val="0"/>
        <w:autoSpaceDN w:val="0"/>
        <w:adjustRightInd w:val="0"/>
        <w:ind w:left="360"/>
      </w:pPr>
      <w:r>
        <w:t xml:space="preserve">l)  zajišťovat realizaci programu rozvoje osobnosti dítěte a vést o něm záznamy </w:t>
      </w:r>
    </w:p>
    <w:p w:rsidR="00D47F0E" w:rsidRDefault="00D47F0E" w:rsidP="009F305F"/>
    <w:p w:rsidR="00D47F0E" w:rsidRDefault="00D47F0E" w:rsidP="0039164F">
      <w:pPr>
        <w:pStyle w:val="Zkladntext2"/>
        <w:spacing w:before="120" w:after="0" w:line="240" w:lineRule="auto"/>
      </w:pPr>
      <w:r>
        <w:t>Dále ředitel DD je povinen:</w:t>
      </w:r>
    </w:p>
    <w:p w:rsidR="00D47F0E" w:rsidRDefault="00D47F0E" w:rsidP="0039164F">
      <w:pPr>
        <w:numPr>
          <w:ilvl w:val="0"/>
          <w:numId w:val="29"/>
        </w:numPr>
        <w:tabs>
          <w:tab w:val="left" w:pos="720"/>
        </w:tabs>
        <w:suppressAutoHyphens/>
        <w:overflowPunct w:val="0"/>
        <w:autoSpaceDE w:val="0"/>
        <w:autoSpaceDN w:val="0"/>
        <w:adjustRightInd w:val="0"/>
        <w:spacing w:before="120"/>
        <w:jc w:val="both"/>
      </w:pPr>
      <w:r>
        <w:t>vydat vnitřní řád zařízení</w:t>
      </w:r>
    </w:p>
    <w:p w:rsidR="00D47F0E" w:rsidRDefault="00D47F0E" w:rsidP="00D07C63">
      <w:pPr>
        <w:numPr>
          <w:ilvl w:val="0"/>
          <w:numId w:val="29"/>
        </w:numPr>
        <w:tabs>
          <w:tab w:val="left" w:pos="720"/>
        </w:tabs>
        <w:suppressAutoHyphens/>
        <w:overflowPunct w:val="0"/>
        <w:autoSpaceDE w:val="0"/>
        <w:autoSpaceDN w:val="0"/>
        <w:adjustRightInd w:val="0"/>
        <w:jc w:val="both"/>
      </w:pPr>
      <w:r>
        <w:t xml:space="preserve">oznámit bezodkladně příslušnému DÚ změny v počtech dětí </w:t>
      </w:r>
    </w:p>
    <w:p w:rsidR="00D47F0E" w:rsidRDefault="00D47F0E" w:rsidP="00D07C63">
      <w:pPr>
        <w:numPr>
          <w:ilvl w:val="0"/>
          <w:numId w:val="29"/>
        </w:numPr>
        <w:tabs>
          <w:tab w:val="left" w:pos="720"/>
        </w:tabs>
        <w:suppressAutoHyphens/>
        <w:overflowPunct w:val="0"/>
        <w:autoSpaceDE w:val="0"/>
        <w:autoSpaceDN w:val="0"/>
        <w:adjustRightInd w:val="0"/>
        <w:jc w:val="both"/>
      </w:pPr>
      <w:r>
        <w:t xml:space="preserve">předat dítě mladší 18 let po ukončení jeho pobytu v zařízení osobám odpovědným za výchovu nebo jiným osobám uvedeným v rozhodnutí, na jehož základě dochází </w:t>
      </w:r>
      <w:r>
        <w:br/>
        <w:t>k propuštění dítěte, nedošlo-li k předání dítěte dříve; současně těmto osobám předá věci, jež jsou  ve vlastnictví dítěte,</w:t>
      </w:r>
    </w:p>
    <w:p w:rsidR="00D47F0E" w:rsidRPr="00FD3624" w:rsidRDefault="00D47F0E" w:rsidP="00D07C63">
      <w:pPr>
        <w:numPr>
          <w:ilvl w:val="0"/>
          <w:numId w:val="29"/>
        </w:numPr>
        <w:tabs>
          <w:tab w:val="left" w:pos="720"/>
        </w:tabs>
        <w:suppressAutoHyphens/>
        <w:overflowPunct w:val="0"/>
        <w:autoSpaceDE w:val="0"/>
        <w:autoSpaceDN w:val="0"/>
        <w:adjustRightInd w:val="0"/>
        <w:jc w:val="both"/>
      </w:pPr>
      <w:r>
        <w:t xml:space="preserve">informovat nezaopatřenou osobu o možnosti podat žádost o uzavření smlouvy             o prodlouženém pobytu v zařízení </w:t>
      </w:r>
      <w:r w:rsidRPr="00FD3624">
        <w:t>po dosažení zletilosti, za účelem přípravy na</w:t>
      </w:r>
      <w:r>
        <w:t xml:space="preserve"> </w:t>
      </w:r>
      <w:r w:rsidRPr="00FD3624">
        <w:t>budoucí  povolání</w:t>
      </w:r>
      <w:r>
        <w:t>, nejdéle do věku 26 let</w:t>
      </w:r>
    </w:p>
    <w:p w:rsidR="00D47F0E" w:rsidRDefault="00D47F0E" w:rsidP="00D07C63">
      <w:pPr>
        <w:numPr>
          <w:ilvl w:val="0"/>
          <w:numId w:val="29"/>
        </w:numPr>
        <w:tabs>
          <w:tab w:val="left" w:pos="720"/>
        </w:tabs>
        <w:suppressAutoHyphens/>
        <w:overflowPunct w:val="0"/>
        <w:autoSpaceDE w:val="0"/>
        <w:autoSpaceDN w:val="0"/>
        <w:adjustRightInd w:val="0"/>
        <w:jc w:val="both"/>
      </w:pPr>
      <w:r>
        <w:t xml:space="preserve">informovat soud pro mládež nebo státního zástupce, který podle zvláštního právního předpisu § 11 a 20 zákona  č. 218/2003 Sb., o odpovědnosti mládeže za protiprávní činy a o soudnictví ve věcech mládeže a o změně některých zákonů, v platném znění </w:t>
      </w:r>
      <w:r w:rsidRPr="002B6271">
        <w:t>přenechal postižení mlad</w:t>
      </w:r>
      <w:r>
        <w:t>istvého zařízení, o výsledku přijatých opatření, oznámit útěk dítěte Policii České republiky bezodkladně po jeho zjištění</w:t>
      </w:r>
    </w:p>
    <w:p w:rsidR="00D47F0E" w:rsidRDefault="00D47F0E" w:rsidP="00D07C63">
      <w:pPr>
        <w:ind w:left="360"/>
        <w:jc w:val="both"/>
      </w:pPr>
    </w:p>
    <w:p w:rsidR="00D47F0E" w:rsidRDefault="00D47F0E" w:rsidP="00172FAA">
      <w:pPr>
        <w:tabs>
          <w:tab w:val="left" w:pos="2895"/>
        </w:tabs>
        <w:ind w:left="15"/>
        <w:jc w:val="both"/>
        <w:rPr>
          <w:i/>
          <w:iCs/>
        </w:rPr>
      </w:pPr>
      <w:r>
        <w:rPr>
          <w:i/>
          <w:iCs/>
        </w:rPr>
        <w:t>Ředitel zařízení v oblasti státní správy rozhoduje o</w:t>
      </w:r>
    </w:p>
    <w:p w:rsidR="00D47F0E" w:rsidRPr="00FD3624" w:rsidRDefault="00D47F0E" w:rsidP="004E3C2B">
      <w:pPr>
        <w:numPr>
          <w:ilvl w:val="0"/>
          <w:numId w:val="30"/>
        </w:numPr>
        <w:tabs>
          <w:tab w:val="left" w:pos="1440"/>
        </w:tabs>
        <w:suppressAutoHyphens/>
        <w:overflowPunct w:val="0"/>
        <w:autoSpaceDE w:val="0"/>
        <w:autoSpaceDN w:val="0"/>
        <w:adjustRightInd w:val="0"/>
        <w:jc w:val="both"/>
        <w:rPr>
          <w:shd w:val="clear" w:color="auto" w:fill="00FF00"/>
        </w:rPr>
      </w:pPr>
      <w:r>
        <w:t xml:space="preserve">úhradě nákladů na zdravotní péči, léčiva a zdravotnické prostředky, které nejsou </w:t>
      </w:r>
      <w:r w:rsidRPr="00FD3624">
        <w:t xml:space="preserve">hrazeny ze zdravotního pojištění, pokud byla péče vyžádána zákonnými zástupci dítěte, </w:t>
      </w:r>
    </w:p>
    <w:p w:rsidR="00D47F0E" w:rsidRPr="00FD3624" w:rsidRDefault="00D47F0E" w:rsidP="004E3C2B">
      <w:pPr>
        <w:numPr>
          <w:ilvl w:val="0"/>
          <w:numId w:val="30"/>
        </w:numPr>
        <w:tabs>
          <w:tab w:val="left" w:pos="1440"/>
        </w:tabs>
        <w:suppressAutoHyphens/>
        <w:overflowPunct w:val="0"/>
        <w:autoSpaceDE w:val="0"/>
        <w:autoSpaceDN w:val="0"/>
        <w:adjustRightInd w:val="0"/>
        <w:jc w:val="both"/>
      </w:pPr>
      <w:r w:rsidRPr="00FD3624">
        <w:t xml:space="preserve">zamítnutí žádosti o poskytování plného přímého zaopatření </w:t>
      </w:r>
      <w:r>
        <w:t xml:space="preserve">po </w:t>
      </w:r>
      <w:r w:rsidRPr="00FD3624">
        <w:t>ukončení výkonu ústavní výchovy</w:t>
      </w:r>
    </w:p>
    <w:p w:rsidR="00D47F0E" w:rsidRDefault="00D47F0E" w:rsidP="00A60FDC">
      <w:pPr>
        <w:tabs>
          <w:tab w:val="left" w:pos="1440"/>
        </w:tabs>
        <w:suppressAutoHyphens/>
        <w:overflowPunct w:val="0"/>
        <w:autoSpaceDE w:val="0"/>
        <w:autoSpaceDN w:val="0"/>
        <w:adjustRightInd w:val="0"/>
        <w:ind w:left="360"/>
        <w:jc w:val="both"/>
      </w:pPr>
      <w:r w:rsidRPr="00FD3624">
        <w:t xml:space="preserve">c)   zamítnutí žádosti o povolení pobytu </w:t>
      </w:r>
      <w:r>
        <w:t xml:space="preserve">dítěte mimo zařízení nebo přechodného ubytování </w:t>
      </w:r>
    </w:p>
    <w:p w:rsidR="00D47F0E" w:rsidRPr="00FD3624" w:rsidRDefault="00D47F0E" w:rsidP="00A60FDC">
      <w:pPr>
        <w:tabs>
          <w:tab w:val="left" w:pos="1440"/>
        </w:tabs>
        <w:suppressAutoHyphens/>
        <w:overflowPunct w:val="0"/>
        <w:autoSpaceDE w:val="0"/>
        <w:autoSpaceDN w:val="0"/>
        <w:adjustRightInd w:val="0"/>
        <w:ind w:left="360"/>
        <w:jc w:val="both"/>
      </w:pPr>
      <w:r>
        <w:t xml:space="preserve">      dítěte mimo zařízení v souvislosti s jeho studiem</w:t>
      </w:r>
    </w:p>
    <w:p w:rsidR="00D47F0E" w:rsidRPr="00FD3624" w:rsidRDefault="00D47F0E" w:rsidP="00080376">
      <w:pPr>
        <w:tabs>
          <w:tab w:val="left" w:pos="1440"/>
        </w:tabs>
        <w:suppressAutoHyphens/>
        <w:overflowPunct w:val="0"/>
        <w:autoSpaceDE w:val="0"/>
        <w:autoSpaceDN w:val="0"/>
        <w:adjustRightInd w:val="0"/>
        <w:ind w:left="360"/>
        <w:jc w:val="both"/>
        <w:rPr>
          <w:shd w:val="clear" w:color="auto" w:fill="00FF00"/>
        </w:rPr>
      </w:pPr>
      <w:r w:rsidRPr="00FD3624">
        <w:t xml:space="preserve">d)  </w:t>
      </w:r>
      <w:r>
        <w:t xml:space="preserve"> </w:t>
      </w:r>
      <w:r w:rsidRPr="00FD3624">
        <w:t>zrušení pobytu dítěte mimo zařízení, či přechodného ubytování mimo zařízení</w:t>
      </w:r>
    </w:p>
    <w:p w:rsidR="00D47F0E" w:rsidRPr="00FD3624" w:rsidRDefault="00D47F0E" w:rsidP="00A60FDC">
      <w:pPr>
        <w:tabs>
          <w:tab w:val="left" w:pos="1440"/>
        </w:tabs>
        <w:suppressAutoHyphens/>
        <w:overflowPunct w:val="0"/>
        <w:autoSpaceDE w:val="0"/>
        <w:autoSpaceDN w:val="0"/>
        <w:adjustRightInd w:val="0"/>
        <w:ind w:left="360"/>
        <w:jc w:val="both"/>
      </w:pPr>
      <w:r w:rsidRPr="00FD3624">
        <w:t xml:space="preserve">e) </w:t>
      </w:r>
      <w:r>
        <w:t xml:space="preserve"> </w:t>
      </w:r>
      <w:r w:rsidRPr="00FD3624">
        <w:t xml:space="preserve"> výši příspěvku na úhradu péče poskytované dětem nebo nezaopatřeným osobám     </w:t>
      </w:r>
    </w:p>
    <w:p w:rsidR="00D47F0E" w:rsidRPr="00FD3624" w:rsidRDefault="00D47F0E" w:rsidP="00A60FDC">
      <w:pPr>
        <w:tabs>
          <w:tab w:val="left" w:pos="1440"/>
        </w:tabs>
        <w:suppressAutoHyphens/>
        <w:overflowPunct w:val="0"/>
        <w:autoSpaceDE w:val="0"/>
        <w:autoSpaceDN w:val="0"/>
        <w:adjustRightInd w:val="0"/>
        <w:ind w:left="360"/>
        <w:jc w:val="both"/>
      </w:pPr>
      <w:r w:rsidRPr="00FD3624">
        <w:t xml:space="preserve">v zařízeních  </w:t>
      </w:r>
    </w:p>
    <w:p w:rsidR="00D47F0E" w:rsidRPr="00FD3624" w:rsidRDefault="00D47F0E" w:rsidP="00172FAA">
      <w:pPr>
        <w:ind w:left="360"/>
        <w:jc w:val="both"/>
      </w:pPr>
    </w:p>
    <w:p w:rsidR="00D47F0E" w:rsidRDefault="00D47F0E" w:rsidP="00172FAA">
      <w:pPr>
        <w:jc w:val="both"/>
      </w:pPr>
      <w:r w:rsidRPr="002B6271">
        <w:t>Ředitel zařízení uzavře smlouvu o prodlouženém pobytu v zařízení po ukončení výkonu ústavní výchovy s nezaopatřenou osobou, připravuje-li se tato osoba soustavně na budoucí  povolání i po dosažení zletilosti</w:t>
      </w:r>
      <w:r w:rsidRPr="00FD3624">
        <w:t>, a to na základě její žádosti a pokud nebude překročena výše povoleného počtu dětí uvedená ve školském rejstříku.</w:t>
      </w:r>
    </w:p>
    <w:p w:rsidR="00D47F0E" w:rsidRDefault="00D47F0E" w:rsidP="00172FAA">
      <w:pPr>
        <w:jc w:val="both"/>
      </w:pPr>
    </w:p>
    <w:p w:rsidR="00D47F0E" w:rsidRDefault="00D47F0E" w:rsidP="00172FAA">
      <w:pPr>
        <w:jc w:val="both"/>
      </w:pPr>
    </w:p>
    <w:p w:rsidR="00D47F0E" w:rsidRDefault="00D47F0E" w:rsidP="00172FAA">
      <w:pPr>
        <w:jc w:val="both"/>
        <w:rPr>
          <w:i/>
          <w:iCs/>
        </w:rPr>
      </w:pPr>
    </w:p>
    <w:p w:rsidR="00D47F0E" w:rsidRDefault="00D47F0E" w:rsidP="00172FAA">
      <w:pPr>
        <w:jc w:val="both"/>
        <w:rPr>
          <w:i/>
          <w:iCs/>
        </w:rPr>
      </w:pPr>
    </w:p>
    <w:p w:rsidR="00D47F0E" w:rsidRDefault="00D47F0E" w:rsidP="00172FAA">
      <w:pPr>
        <w:jc w:val="both"/>
        <w:rPr>
          <w:i/>
          <w:iCs/>
        </w:rPr>
      </w:pPr>
    </w:p>
    <w:p w:rsidR="00D47F0E" w:rsidRPr="00FD3624" w:rsidRDefault="00D47F0E" w:rsidP="00172FAA">
      <w:pPr>
        <w:jc w:val="both"/>
        <w:rPr>
          <w:i/>
          <w:iCs/>
        </w:rPr>
      </w:pPr>
      <w:r w:rsidRPr="00FD3624">
        <w:rPr>
          <w:i/>
          <w:iCs/>
        </w:rPr>
        <w:lastRenderedPageBreak/>
        <w:t xml:space="preserve">Ředitel zařízení ukončí pobyt dítěte v zařízení: </w:t>
      </w:r>
    </w:p>
    <w:p w:rsidR="00D47F0E" w:rsidRPr="00FD3624" w:rsidRDefault="00D47F0E" w:rsidP="00172FAA">
      <w:pPr>
        <w:numPr>
          <w:ilvl w:val="0"/>
          <w:numId w:val="31"/>
        </w:numPr>
        <w:suppressAutoHyphens/>
        <w:overflowPunct w:val="0"/>
        <w:autoSpaceDE w:val="0"/>
        <w:autoSpaceDN w:val="0"/>
        <w:adjustRightInd w:val="0"/>
        <w:jc w:val="both"/>
      </w:pPr>
      <w:r w:rsidRPr="00FD3624">
        <w:t xml:space="preserve">jestli že soud zrušil ústavní výchovu, nebo jestliže uplynula stanovená doba trvání ústavní výchovy s výjimkou případu, kdy ke dni uplynutí této doby není skončeno řízení soudu o prodloužení nebo zrušení ústavní výchovy </w:t>
      </w:r>
    </w:p>
    <w:p w:rsidR="00D47F0E" w:rsidRDefault="00D47F0E" w:rsidP="00172FAA">
      <w:pPr>
        <w:numPr>
          <w:ilvl w:val="0"/>
          <w:numId w:val="31"/>
        </w:numPr>
        <w:suppressAutoHyphens/>
        <w:overflowPunct w:val="0"/>
        <w:autoSpaceDE w:val="0"/>
        <w:autoSpaceDN w:val="0"/>
        <w:adjustRightInd w:val="0"/>
        <w:jc w:val="both"/>
      </w:pPr>
      <w:r>
        <w:t>dosáhne-li zletilosti, pokud v zařízení dobrovolně nesetrvá do ukončení přípravy na povolání,na základě uzavření smlouvy o dobrovolném prodlouženém pobytu v zařízení</w:t>
      </w:r>
    </w:p>
    <w:p w:rsidR="00D47F0E" w:rsidRDefault="00D47F0E" w:rsidP="00172FAA">
      <w:pPr>
        <w:numPr>
          <w:ilvl w:val="0"/>
          <w:numId w:val="31"/>
        </w:numPr>
        <w:suppressAutoHyphens/>
        <w:overflowPunct w:val="0"/>
        <w:autoSpaceDE w:val="0"/>
        <w:autoSpaceDN w:val="0"/>
        <w:adjustRightInd w:val="0"/>
        <w:jc w:val="both"/>
      </w:pPr>
      <w:r>
        <w:t>dosáhne-li věku 19 let, byla-li mu prodloužena ústavní výchova, pokud v zařízení dobrovolně nesetrvá do ukončení přípravy na povolání,</w:t>
      </w:r>
    </w:p>
    <w:p w:rsidR="00D47F0E" w:rsidRDefault="00D47F0E" w:rsidP="00172FAA">
      <w:pPr>
        <w:numPr>
          <w:ilvl w:val="0"/>
          <w:numId w:val="31"/>
        </w:numPr>
        <w:suppressAutoHyphens/>
        <w:overflowPunct w:val="0"/>
        <w:autoSpaceDE w:val="0"/>
        <w:autoSpaceDN w:val="0"/>
        <w:adjustRightInd w:val="0"/>
        <w:jc w:val="both"/>
      </w:pPr>
      <w:r>
        <w:t>jestliže rozhodnutí soudu o osvojení nebo o svěření dítěte do pěstounské péče nabylo právní moci,</w:t>
      </w:r>
    </w:p>
    <w:p w:rsidR="00D47F0E" w:rsidRDefault="00D47F0E" w:rsidP="00423DAC">
      <w:pPr>
        <w:numPr>
          <w:ilvl w:val="0"/>
          <w:numId w:val="31"/>
        </w:numPr>
        <w:suppressAutoHyphens/>
        <w:overflowPunct w:val="0"/>
        <w:autoSpaceDE w:val="0"/>
        <w:autoSpaceDN w:val="0"/>
        <w:adjustRightInd w:val="0"/>
        <w:jc w:val="both"/>
      </w:pPr>
      <w:r>
        <w:t>po uplynutí doby trvání předběžného opatření nebo po jeho zrušení soudem</w:t>
      </w:r>
    </w:p>
    <w:p w:rsidR="00D47F0E" w:rsidRDefault="00D47F0E" w:rsidP="00423DAC">
      <w:pPr>
        <w:suppressAutoHyphens/>
        <w:overflowPunct w:val="0"/>
        <w:autoSpaceDE w:val="0"/>
        <w:autoSpaceDN w:val="0"/>
        <w:adjustRightInd w:val="0"/>
        <w:ind w:left="360"/>
        <w:jc w:val="both"/>
      </w:pPr>
    </w:p>
    <w:p w:rsidR="00D47F0E" w:rsidRPr="00B31962" w:rsidRDefault="00D47F0E" w:rsidP="00931105">
      <w:pPr>
        <w:tabs>
          <w:tab w:val="left" w:pos="1410"/>
        </w:tabs>
        <w:suppressAutoHyphens/>
        <w:overflowPunct w:val="0"/>
        <w:autoSpaceDE w:val="0"/>
        <w:autoSpaceDN w:val="0"/>
        <w:adjustRightInd w:val="0"/>
        <w:jc w:val="both"/>
        <w:rPr>
          <w:b/>
          <w:bCs/>
        </w:rPr>
      </w:pPr>
      <w:r w:rsidRPr="00B31962">
        <w:rPr>
          <w:b/>
          <w:bCs/>
        </w:rPr>
        <w:t>2.1.3  Pracovníci v DD</w:t>
      </w:r>
    </w:p>
    <w:p w:rsidR="00D47F0E" w:rsidRPr="00B31962" w:rsidRDefault="00D47F0E" w:rsidP="00172FAA">
      <w:pPr>
        <w:jc w:val="both"/>
      </w:pPr>
    </w:p>
    <w:p w:rsidR="00D47F0E" w:rsidRPr="00B31962" w:rsidRDefault="00D47F0E" w:rsidP="00172FAA">
      <w:pPr>
        <w:pStyle w:val="Nadpis4"/>
        <w:numPr>
          <w:ilvl w:val="0"/>
          <w:numId w:val="32"/>
        </w:numPr>
        <w:tabs>
          <w:tab w:val="left" w:pos="1440"/>
        </w:tabs>
        <w:suppressAutoHyphens/>
        <w:overflowPunct w:val="0"/>
        <w:autoSpaceDE w:val="0"/>
        <w:autoSpaceDN w:val="0"/>
        <w:adjustRightInd w:val="0"/>
        <w:spacing w:before="0" w:after="0"/>
        <w:jc w:val="both"/>
      </w:pPr>
      <w:r w:rsidRPr="00B31962">
        <w:t>Pedagogický pracovník</w:t>
      </w:r>
    </w:p>
    <w:p w:rsidR="00D47F0E" w:rsidRPr="00B31962" w:rsidRDefault="00D47F0E" w:rsidP="0039164F">
      <w:pPr>
        <w:numPr>
          <w:ilvl w:val="0"/>
          <w:numId w:val="33"/>
        </w:numPr>
        <w:tabs>
          <w:tab w:val="left" w:pos="1418"/>
        </w:tabs>
        <w:suppressAutoHyphens/>
        <w:overflowPunct w:val="0"/>
        <w:autoSpaceDE w:val="0"/>
        <w:autoSpaceDN w:val="0"/>
        <w:adjustRightInd w:val="0"/>
        <w:ind w:left="1418" w:hanging="284"/>
        <w:jc w:val="both"/>
      </w:pPr>
      <w:r w:rsidRPr="00B31962">
        <w:t>vychováv</w:t>
      </w:r>
      <w:r>
        <w:t>á</w:t>
      </w:r>
      <w:r w:rsidRPr="00B31962">
        <w:t xml:space="preserve"> děti v souladu s cíl</w:t>
      </w:r>
      <w:r>
        <w:t>i</w:t>
      </w:r>
      <w:r w:rsidRPr="00B31962">
        <w:t xml:space="preserve"> výchovy a vzdělávání stanoveními zákonem 109/2002 Sb. a dalšími právními předpisy.</w:t>
      </w:r>
    </w:p>
    <w:p w:rsidR="00D47F0E" w:rsidRPr="00B31962" w:rsidRDefault="00D47F0E" w:rsidP="0039164F">
      <w:pPr>
        <w:numPr>
          <w:ilvl w:val="0"/>
          <w:numId w:val="34"/>
        </w:numPr>
        <w:tabs>
          <w:tab w:val="left" w:pos="1418"/>
        </w:tabs>
        <w:suppressAutoHyphens/>
        <w:overflowPunct w:val="0"/>
        <w:autoSpaceDE w:val="0"/>
        <w:autoSpaceDN w:val="0"/>
        <w:adjustRightInd w:val="0"/>
        <w:ind w:left="1418" w:hanging="284"/>
        <w:jc w:val="both"/>
      </w:pPr>
      <w:r w:rsidRPr="00B31962">
        <w:t xml:space="preserve">pedagogickým pracovníkem může být pouze ten, kdo má odbornou </w:t>
      </w:r>
    </w:p>
    <w:p w:rsidR="00D47F0E" w:rsidRPr="00B31962" w:rsidRDefault="00D47F0E" w:rsidP="00354C88">
      <w:pPr>
        <w:tabs>
          <w:tab w:val="left" w:pos="1418"/>
        </w:tabs>
        <w:suppressAutoHyphens/>
        <w:overflowPunct w:val="0"/>
        <w:autoSpaceDE w:val="0"/>
        <w:autoSpaceDN w:val="0"/>
        <w:adjustRightInd w:val="0"/>
        <w:ind w:left="1134"/>
        <w:jc w:val="both"/>
      </w:pPr>
      <w:r w:rsidRPr="00B31962">
        <w:t xml:space="preserve">      a pedagogickou způsobilost a nebyl pravomocně odsouzen za úmyslný </w:t>
      </w:r>
    </w:p>
    <w:p w:rsidR="00D47F0E" w:rsidRPr="00B31962" w:rsidRDefault="00D47F0E" w:rsidP="00354C88">
      <w:pPr>
        <w:tabs>
          <w:tab w:val="left" w:pos="1418"/>
        </w:tabs>
        <w:suppressAutoHyphens/>
        <w:overflowPunct w:val="0"/>
        <w:autoSpaceDE w:val="0"/>
        <w:autoSpaceDN w:val="0"/>
        <w:adjustRightInd w:val="0"/>
        <w:ind w:left="1134"/>
        <w:jc w:val="both"/>
      </w:pPr>
      <w:r w:rsidRPr="00B31962">
        <w:t xml:space="preserve">      trestný čin, a splňuje předpoklad psychické způsobilosti</w:t>
      </w:r>
    </w:p>
    <w:p w:rsidR="00D47F0E" w:rsidRPr="00B31962" w:rsidRDefault="00D47F0E" w:rsidP="0039164F">
      <w:pPr>
        <w:numPr>
          <w:ilvl w:val="0"/>
          <w:numId w:val="35"/>
        </w:numPr>
        <w:tabs>
          <w:tab w:val="left" w:pos="1418"/>
        </w:tabs>
        <w:suppressAutoHyphens/>
        <w:overflowPunct w:val="0"/>
        <w:autoSpaceDE w:val="0"/>
        <w:autoSpaceDN w:val="0"/>
        <w:adjustRightInd w:val="0"/>
        <w:ind w:left="1418" w:hanging="284"/>
        <w:jc w:val="both"/>
      </w:pPr>
      <w:r w:rsidRPr="00B31962">
        <w:t xml:space="preserve">u každého pedagogického pracovníka se zjišťuje psychická způsobilost </w:t>
      </w:r>
    </w:p>
    <w:p w:rsidR="00D47F0E" w:rsidRPr="00B31962" w:rsidRDefault="00D47F0E" w:rsidP="0039164F">
      <w:pPr>
        <w:tabs>
          <w:tab w:val="left" w:pos="1418"/>
        </w:tabs>
        <w:suppressAutoHyphens/>
        <w:overflowPunct w:val="0"/>
        <w:autoSpaceDE w:val="0"/>
        <w:autoSpaceDN w:val="0"/>
        <w:adjustRightInd w:val="0"/>
        <w:ind w:left="1418" w:hanging="284"/>
        <w:jc w:val="both"/>
      </w:pPr>
      <w:r w:rsidRPr="00B31962">
        <w:rPr>
          <w:i/>
          <w:iCs/>
        </w:rPr>
        <w:t xml:space="preserve">a) </w:t>
      </w:r>
      <w:r w:rsidRPr="00B31962">
        <w:t>před vznikem pracovněprávního vztahu  psychologickým vyšetřením</w:t>
      </w:r>
    </w:p>
    <w:p w:rsidR="00D47F0E" w:rsidRPr="00B31962" w:rsidRDefault="00D47F0E" w:rsidP="0039164F">
      <w:pPr>
        <w:tabs>
          <w:tab w:val="left" w:pos="1418"/>
        </w:tabs>
        <w:suppressAutoHyphens/>
        <w:overflowPunct w:val="0"/>
        <w:autoSpaceDE w:val="0"/>
        <w:autoSpaceDN w:val="0"/>
        <w:adjustRightInd w:val="0"/>
        <w:ind w:left="1418" w:hanging="284"/>
        <w:jc w:val="both"/>
      </w:pPr>
      <w:r w:rsidRPr="00B31962">
        <w:rPr>
          <w:i/>
          <w:iCs/>
        </w:rPr>
        <w:t>b)</w:t>
      </w:r>
      <w:r w:rsidRPr="00B31962">
        <w:t xml:space="preserve">v průběhu pracovního poměru v případě, že vznikne důvodná pochybnost </w:t>
      </w:r>
      <w:r w:rsidRPr="00B31962">
        <w:br/>
        <w:t xml:space="preserve">o tom, zda ped. prac. splňuje podmínku psych. způsobilosti, zejména na podezření na fyzické nebo psychické násilí na dětech; v takovém případě ředitel zařízení nařídí ped. pracovníkovi podstoupit psych. vyšetření </w:t>
      </w:r>
      <w:r w:rsidRPr="00B31962">
        <w:br/>
        <w:t>a tomu stanoví přiměřenou lhůtu</w:t>
      </w:r>
    </w:p>
    <w:p w:rsidR="00D47F0E" w:rsidRPr="00B31962" w:rsidRDefault="00D47F0E" w:rsidP="009F305F">
      <w:pPr>
        <w:numPr>
          <w:ilvl w:val="0"/>
          <w:numId w:val="83"/>
        </w:numPr>
        <w:tabs>
          <w:tab w:val="left" w:pos="1418"/>
        </w:tabs>
        <w:suppressAutoHyphens/>
        <w:overflowPunct w:val="0"/>
        <w:autoSpaceDE w:val="0"/>
        <w:autoSpaceDN w:val="0"/>
        <w:adjustRightInd w:val="0"/>
        <w:ind w:hanging="774"/>
        <w:jc w:val="both"/>
      </w:pPr>
      <w:r>
        <w:t>p</w:t>
      </w:r>
      <w:r w:rsidRPr="00B31962">
        <w:t xml:space="preserve">sychologický posudek je součástí </w:t>
      </w:r>
      <w:r>
        <w:t xml:space="preserve">osobního </w:t>
      </w:r>
      <w:r w:rsidRPr="00B31962">
        <w:t>spisu každého ped</w:t>
      </w:r>
      <w:r>
        <w:t xml:space="preserve">. </w:t>
      </w:r>
      <w:r w:rsidRPr="00B31962">
        <w:t>pracovníka</w:t>
      </w:r>
    </w:p>
    <w:p w:rsidR="00D47F0E" w:rsidRPr="00B31962" w:rsidRDefault="00D47F0E" w:rsidP="00354C88">
      <w:pPr>
        <w:tabs>
          <w:tab w:val="left" w:pos="1418"/>
        </w:tabs>
        <w:suppressAutoHyphens/>
        <w:overflowPunct w:val="0"/>
        <w:autoSpaceDE w:val="0"/>
        <w:autoSpaceDN w:val="0"/>
        <w:adjustRightInd w:val="0"/>
        <w:ind w:left="1080"/>
        <w:jc w:val="both"/>
      </w:pPr>
    </w:p>
    <w:p w:rsidR="00D47F0E" w:rsidRDefault="00D47F0E" w:rsidP="00C37511">
      <w:pPr>
        <w:pStyle w:val="Nadpis4"/>
        <w:tabs>
          <w:tab w:val="left" w:pos="1440"/>
        </w:tabs>
        <w:suppressAutoHyphens/>
        <w:overflowPunct w:val="0"/>
        <w:autoSpaceDE w:val="0"/>
        <w:autoSpaceDN w:val="0"/>
        <w:adjustRightInd w:val="0"/>
        <w:spacing w:before="0" w:after="0"/>
        <w:ind w:left="1080"/>
        <w:jc w:val="both"/>
      </w:pPr>
      <w:r>
        <w:t>B  Nepedagogický pracovník</w:t>
      </w:r>
    </w:p>
    <w:p w:rsidR="00D47F0E" w:rsidRDefault="00D47F0E" w:rsidP="00E4035D">
      <w:pPr>
        <w:numPr>
          <w:ilvl w:val="0"/>
          <w:numId w:val="36"/>
        </w:numPr>
        <w:tabs>
          <w:tab w:val="left" w:pos="1418"/>
        </w:tabs>
        <w:suppressAutoHyphens/>
        <w:overflowPunct w:val="0"/>
        <w:autoSpaceDE w:val="0"/>
        <w:autoSpaceDN w:val="0"/>
        <w:adjustRightInd w:val="0"/>
        <w:ind w:left="1418" w:hanging="284"/>
        <w:jc w:val="both"/>
      </w:pPr>
      <w:r>
        <w:t xml:space="preserve">vykonává jinou činnost než činnost, kterou vykonává pedagogický pracovník, např. nevzdělává a nevychovává děti, ale splňuje kvalifikační předpoklady </w:t>
      </w:r>
      <w:r>
        <w:br/>
        <w:t>a požadavky pro výkon povolání stanovené zaměstnavatelem.</w:t>
      </w:r>
    </w:p>
    <w:p w:rsidR="00D47F0E" w:rsidRDefault="00D47F0E" w:rsidP="00E4035D">
      <w:pPr>
        <w:numPr>
          <w:ilvl w:val="0"/>
          <w:numId w:val="37"/>
        </w:numPr>
        <w:tabs>
          <w:tab w:val="left" w:pos="1418"/>
        </w:tabs>
        <w:suppressAutoHyphens/>
        <w:overflowPunct w:val="0"/>
        <w:autoSpaceDE w:val="0"/>
        <w:autoSpaceDN w:val="0"/>
        <w:adjustRightInd w:val="0"/>
        <w:ind w:left="1418" w:hanging="284"/>
        <w:jc w:val="both"/>
      </w:pPr>
      <w:r>
        <w:t>nepedagogickým pracovníkem může být ten, kdo nebyl pravomocně odsouzen za úmyslný trestný čin. Bezúhonnost se prokazuje výpisem z evidence Rejstříku trestů ne starším než 3 měsíce, který musí být předložen v zařízení před vznikem pracovněprávního vztahu.</w:t>
      </w:r>
    </w:p>
    <w:p w:rsidR="00D47F0E" w:rsidRDefault="00D47F0E" w:rsidP="00172FAA">
      <w:pPr>
        <w:jc w:val="both"/>
      </w:pPr>
    </w:p>
    <w:p w:rsidR="00D47F0E" w:rsidRDefault="00D47F0E" w:rsidP="00172FAA">
      <w:pPr>
        <w:jc w:val="both"/>
      </w:pPr>
    </w:p>
    <w:p w:rsidR="00D47F0E" w:rsidRDefault="00D47F0E" w:rsidP="00D62ED4">
      <w:pPr>
        <w:jc w:val="both"/>
        <w:rPr>
          <w:b/>
          <w:bCs/>
          <w:u w:val="single"/>
        </w:rPr>
      </w:pPr>
      <w:r>
        <w:rPr>
          <w:b/>
          <w:bCs/>
        </w:rPr>
        <w:t xml:space="preserve">2.2      </w:t>
      </w:r>
      <w:r>
        <w:rPr>
          <w:b/>
          <w:bCs/>
          <w:u w:val="single"/>
        </w:rPr>
        <w:t>Příjem, přemisťování a propouštění dětí</w:t>
      </w:r>
    </w:p>
    <w:p w:rsidR="00D47F0E" w:rsidRDefault="00D47F0E" w:rsidP="00172FAA">
      <w:pPr>
        <w:jc w:val="both"/>
        <w:rPr>
          <w:b/>
          <w:bCs/>
        </w:rPr>
      </w:pPr>
    </w:p>
    <w:p w:rsidR="00D47F0E" w:rsidRPr="002D71C2" w:rsidRDefault="00D47F0E" w:rsidP="00172FAA">
      <w:pPr>
        <w:ind w:firstLine="708"/>
        <w:jc w:val="both"/>
      </w:pPr>
      <w:r w:rsidRPr="002D71C2">
        <w:rPr>
          <w:b/>
          <w:bCs/>
        </w:rPr>
        <w:t>2.2.1 Příjem</w:t>
      </w:r>
    </w:p>
    <w:p w:rsidR="00D47F0E" w:rsidRPr="002D71C2" w:rsidRDefault="00D47F0E" w:rsidP="00172FAA">
      <w:pPr>
        <w:jc w:val="both"/>
      </w:pPr>
    </w:p>
    <w:p w:rsidR="00D47F0E" w:rsidRPr="002D71C2" w:rsidRDefault="00D47F0E" w:rsidP="004B69DB">
      <w:pPr>
        <w:jc w:val="both"/>
      </w:pPr>
      <w:r w:rsidRPr="002D71C2">
        <w:t xml:space="preserve">            Do DD může být přijato dítě zpravidla ve věku od 3 do nejvýše 18 let:</w:t>
      </w:r>
    </w:p>
    <w:p w:rsidR="00D47F0E" w:rsidRPr="002D71C2" w:rsidRDefault="00D47F0E" w:rsidP="004B69DB">
      <w:pPr>
        <w:numPr>
          <w:ilvl w:val="0"/>
          <w:numId w:val="80"/>
        </w:numPr>
        <w:jc w:val="both"/>
      </w:pPr>
      <w:r w:rsidRPr="002D71C2">
        <w:t>dítě mladší 3 let může být přijato pouze na základě soudního rozhodnutí o nařízené ústavní výchově nebo předběžným opatřením vydaným soudem a to ve výjimečných případech, většinou, pokud se jedná o sourozeneckou skupinu</w:t>
      </w:r>
    </w:p>
    <w:p w:rsidR="00D47F0E" w:rsidRDefault="00D47F0E" w:rsidP="004B69DB">
      <w:pPr>
        <w:numPr>
          <w:ilvl w:val="0"/>
          <w:numId w:val="80"/>
        </w:numPr>
        <w:jc w:val="both"/>
      </w:pPr>
      <w:r>
        <w:lastRenderedPageBreak/>
        <w:t>jestliže jsou zařízení rozdělená podle věku dítěte, může být dítě umístěno nebo přemístěno do zařízení již v období 3 měsíců před dosažením příslušného věku</w:t>
      </w:r>
    </w:p>
    <w:p w:rsidR="00D47F0E" w:rsidRDefault="00D47F0E" w:rsidP="001B376F">
      <w:pPr>
        <w:numPr>
          <w:ilvl w:val="0"/>
          <w:numId w:val="79"/>
        </w:numPr>
        <w:tabs>
          <w:tab w:val="left" w:pos="720"/>
        </w:tabs>
        <w:suppressAutoHyphens/>
        <w:overflowPunct w:val="0"/>
        <w:autoSpaceDE w:val="0"/>
        <w:autoSpaceDN w:val="0"/>
        <w:adjustRightInd w:val="0"/>
        <w:jc w:val="both"/>
      </w:pPr>
      <w:r>
        <w:t>dítě starší 18 let může setrvat v DD do ukončení vzdělání, nejdéle do 26 let a to na základě smlouvy s DD ( ředitelem DD )</w:t>
      </w:r>
    </w:p>
    <w:p w:rsidR="00D47F0E" w:rsidRDefault="00D47F0E" w:rsidP="001B376F">
      <w:pPr>
        <w:numPr>
          <w:ilvl w:val="0"/>
          <w:numId w:val="79"/>
        </w:numPr>
        <w:tabs>
          <w:tab w:val="left" w:pos="720"/>
        </w:tabs>
        <w:suppressAutoHyphens/>
        <w:overflowPunct w:val="0"/>
        <w:autoSpaceDE w:val="0"/>
        <w:autoSpaceDN w:val="0"/>
        <w:adjustRightInd w:val="0"/>
        <w:jc w:val="both"/>
      </w:pPr>
      <w:r>
        <w:t>do DD se umísťují nezletilé matky spolu s jejich dětmi, zpravidla od 12tého týdne těhotenství, děti nezletilých matek jsou do DD umístěny výhradně na základě soudního rozhodnutí</w:t>
      </w:r>
    </w:p>
    <w:p w:rsidR="00D47F0E" w:rsidRPr="00B951C0" w:rsidRDefault="00D47F0E" w:rsidP="001B376F">
      <w:pPr>
        <w:numPr>
          <w:ilvl w:val="0"/>
          <w:numId w:val="79"/>
        </w:numPr>
        <w:tabs>
          <w:tab w:val="left" w:pos="720"/>
        </w:tabs>
        <w:suppressAutoHyphens/>
        <w:overflowPunct w:val="0"/>
        <w:autoSpaceDE w:val="0"/>
        <w:autoSpaceDN w:val="0"/>
        <w:adjustRightInd w:val="0"/>
        <w:jc w:val="both"/>
      </w:pPr>
      <w:r w:rsidRPr="00B951C0">
        <w:t>do DD jsou umísťovány i děti s mentálním, tělesným, smyslovým postižením,               s vadami řeči, popřípadě s více vadami, u nichž byla nařízena ústavní výchova nebo nařízeno předběžné opatření, pokud stupeň zdravotního postižení neodpovídá jejich umístění do ústavu sociální péče nebo do specializovaného zdravotnického zařízení</w:t>
      </w:r>
    </w:p>
    <w:p w:rsidR="00D47F0E" w:rsidRDefault="00D47F0E" w:rsidP="004B69DB">
      <w:pPr>
        <w:jc w:val="both"/>
        <w:rPr>
          <w:i/>
          <w:iCs/>
          <w:u w:val="single"/>
        </w:rPr>
      </w:pPr>
    </w:p>
    <w:p w:rsidR="00D47F0E" w:rsidRDefault="00D47F0E" w:rsidP="004B69DB">
      <w:pPr>
        <w:jc w:val="both"/>
      </w:pPr>
      <w:r>
        <w:rPr>
          <w:i/>
          <w:iCs/>
          <w:u w:val="single"/>
        </w:rPr>
        <w:t>Vymezení odpovědnosti pracovníků :</w:t>
      </w:r>
    </w:p>
    <w:p w:rsidR="00D47F0E" w:rsidRDefault="00D47F0E" w:rsidP="001B376F">
      <w:pPr>
        <w:numPr>
          <w:ilvl w:val="0"/>
          <w:numId w:val="79"/>
        </w:numPr>
        <w:tabs>
          <w:tab w:val="left" w:pos="720"/>
        </w:tabs>
        <w:suppressAutoHyphens/>
        <w:overflowPunct w:val="0"/>
        <w:autoSpaceDE w:val="0"/>
        <w:autoSpaceDN w:val="0"/>
        <w:adjustRightInd w:val="0"/>
        <w:jc w:val="both"/>
      </w:pPr>
      <w:r>
        <w:t>dítě přijímá do dětského domova ředitel DD nebo zástupce ředitele DD a určuje do jaké rodinné skupiny bude dítě zařazeno</w:t>
      </w:r>
    </w:p>
    <w:p w:rsidR="00D47F0E" w:rsidRDefault="00D47F0E" w:rsidP="001B376F">
      <w:pPr>
        <w:numPr>
          <w:ilvl w:val="0"/>
          <w:numId w:val="79"/>
        </w:numPr>
        <w:tabs>
          <w:tab w:val="left" w:pos="720"/>
        </w:tabs>
        <w:suppressAutoHyphens/>
        <w:overflowPunct w:val="0"/>
        <w:autoSpaceDE w:val="0"/>
        <w:autoSpaceDN w:val="0"/>
        <w:adjustRightInd w:val="0"/>
        <w:jc w:val="both"/>
      </w:pPr>
      <w:r>
        <w:t>dítě přijímá do rodinné skupiny vychovatel/ka, kte</w:t>
      </w:r>
      <w:r w:rsidRPr="00FD3624">
        <w:t xml:space="preserve">rý </w:t>
      </w:r>
      <w:r>
        <w:t>slouží v  den příjmu</w:t>
      </w:r>
    </w:p>
    <w:p w:rsidR="00D47F0E" w:rsidRDefault="00D47F0E" w:rsidP="001B376F">
      <w:pPr>
        <w:numPr>
          <w:ilvl w:val="0"/>
          <w:numId w:val="79"/>
        </w:numPr>
        <w:tabs>
          <w:tab w:val="left" w:pos="720"/>
        </w:tabs>
        <w:suppressAutoHyphens/>
        <w:overflowPunct w:val="0"/>
        <w:autoSpaceDE w:val="0"/>
        <w:autoSpaceDN w:val="0"/>
        <w:adjustRightInd w:val="0"/>
        <w:jc w:val="both"/>
      </w:pPr>
      <w:r>
        <w:t>písemnou dokumentaci dítěte přebírá – sociální pracovnice</w:t>
      </w:r>
    </w:p>
    <w:p w:rsidR="00D47F0E" w:rsidRDefault="00D47F0E" w:rsidP="001B376F">
      <w:pPr>
        <w:numPr>
          <w:ilvl w:val="0"/>
          <w:numId w:val="79"/>
        </w:numPr>
        <w:tabs>
          <w:tab w:val="left" w:pos="720"/>
        </w:tabs>
        <w:suppressAutoHyphens/>
        <w:overflowPunct w:val="0"/>
        <w:autoSpaceDE w:val="0"/>
        <w:autoSpaceDN w:val="0"/>
        <w:adjustRightInd w:val="0"/>
        <w:jc w:val="both"/>
      </w:pPr>
      <w:r>
        <w:t>zdravotní dokumentaci a první zdravotní prohlídku zajistí – zdravotnice (pomocná vychovatelka )</w:t>
      </w:r>
    </w:p>
    <w:p w:rsidR="00D47F0E" w:rsidRDefault="00D47F0E" w:rsidP="001B376F">
      <w:pPr>
        <w:numPr>
          <w:ilvl w:val="0"/>
          <w:numId w:val="79"/>
        </w:numPr>
        <w:tabs>
          <w:tab w:val="left" w:pos="720"/>
        </w:tabs>
        <w:suppressAutoHyphens/>
        <w:overflowPunct w:val="0"/>
        <w:autoSpaceDE w:val="0"/>
        <w:autoSpaceDN w:val="0"/>
        <w:adjustRightInd w:val="0"/>
        <w:jc w:val="both"/>
      </w:pPr>
      <w:r>
        <w:t>seznámení s VŘ, adaptačním programem DD a ostatními náležitostmi zajistí vychovatelé, založí dítěti základní dokumentaci</w:t>
      </w:r>
    </w:p>
    <w:p w:rsidR="00D47F0E" w:rsidRDefault="00D47F0E" w:rsidP="001B376F">
      <w:pPr>
        <w:numPr>
          <w:ilvl w:val="0"/>
          <w:numId w:val="79"/>
        </w:numPr>
        <w:tabs>
          <w:tab w:val="left" w:pos="720"/>
        </w:tabs>
        <w:suppressAutoHyphens/>
        <w:overflowPunct w:val="0"/>
        <w:autoSpaceDE w:val="0"/>
        <w:autoSpaceDN w:val="0"/>
        <w:adjustRightInd w:val="0"/>
        <w:jc w:val="both"/>
      </w:pPr>
      <w:r>
        <w:t>vybavení dítěte oblečením a obuví zajistí pomocná vychovatelka</w:t>
      </w:r>
    </w:p>
    <w:p w:rsidR="00D47F0E" w:rsidRDefault="00D47F0E" w:rsidP="004B69DB">
      <w:pPr>
        <w:jc w:val="both"/>
        <w:rPr>
          <w:b/>
          <w:bCs/>
        </w:rPr>
      </w:pPr>
    </w:p>
    <w:p w:rsidR="00D47F0E" w:rsidRDefault="00D47F0E" w:rsidP="004B69DB">
      <w:pPr>
        <w:jc w:val="both"/>
        <w:rPr>
          <w:b/>
          <w:bCs/>
        </w:rPr>
      </w:pPr>
    </w:p>
    <w:p w:rsidR="00D47F0E" w:rsidRPr="005F1EBF" w:rsidRDefault="00D47F0E" w:rsidP="004B69DB">
      <w:pPr>
        <w:ind w:firstLine="360"/>
        <w:jc w:val="both"/>
        <w:rPr>
          <w:b/>
          <w:bCs/>
          <w:highlight w:val="red"/>
        </w:rPr>
      </w:pPr>
      <w:r w:rsidRPr="00C63548">
        <w:rPr>
          <w:b/>
          <w:bCs/>
        </w:rPr>
        <w:t>2.2.2</w:t>
      </w:r>
      <w:r w:rsidRPr="00C63548">
        <w:rPr>
          <w:b/>
          <w:bCs/>
        </w:rPr>
        <w:tab/>
        <w:t xml:space="preserve">Přemístění dítěte </w:t>
      </w:r>
      <w:r w:rsidRPr="00C63548">
        <w:rPr>
          <w:b/>
          <w:bCs/>
        </w:rPr>
        <w:tab/>
      </w:r>
      <w:r w:rsidRPr="00C63548">
        <w:rPr>
          <w:b/>
          <w:bCs/>
        </w:rPr>
        <w:tab/>
      </w:r>
      <w:r w:rsidRPr="00C63548">
        <w:rPr>
          <w:b/>
          <w:bCs/>
        </w:rPr>
        <w:tab/>
      </w:r>
      <w:r w:rsidRPr="00C63548">
        <w:rPr>
          <w:b/>
          <w:bCs/>
        </w:rPr>
        <w:tab/>
      </w:r>
    </w:p>
    <w:p w:rsidR="00D47F0E" w:rsidRPr="005F1EBF" w:rsidRDefault="00D47F0E" w:rsidP="004B69DB">
      <w:pPr>
        <w:jc w:val="both"/>
        <w:rPr>
          <w:highlight w:val="red"/>
        </w:rPr>
      </w:pPr>
    </w:p>
    <w:p w:rsidR="00D47F0E" w:rsidRDefault="00D47F0E" w:rsidP="004B69DB">
      <w:pPr>
        <w:jc w:val="both"/>
      </w:pPr>
      <w:r w:rsidRPr="00FD3624">
        <w:t>Přemístění dítěte do jiného zařízení se</w:t>
      </w:r>
      <w:r w:rsidRPr="00C63548">
        <w:t xml:space="preserve"> uskuteční pouze na základě soudního rozhodnutí </w:t>
      </w:r>
      <w:r>
        <w:br/>
      </w:r>
      <w:r w:rsidRPr="00C63548">
        <w:t>o nařízené ústavní výchově nebo předběžným opatřením vydaným soudem</w:t>
      </w:r>
      <w:r>
        <w:t>.</w:t>
      </w:r>
    </w:p>
    <w:p w:rsidR="00D47F0E" w:rsidRPr="005F1EBF" w:rsidRDefault="00D47F0E" w:rsidP="004B69DB">
      <w:pPr>
        <w:jc w:val="both"/>
        <w:rPr>
          <w:i/>
          <w:iCs/>
          <w:highlight w:val="red"/>
          <w:u w:val="single"/>
        </w:rPr>
      </w:pPr>
    </w:p>
    <w:p w:rsidR="00D47F0E" w:rsidRPr="00C63548" w:rsidRDefault="00D47F0E" w:rsidP="004B69DB">
      <w:pPr>
        <w:jc w:val="both"/>
      </w:pPr>
      <w:r w:rsidRPr="00C63548">
        <w:rPr>
          <w:i/>
          <w:iCs/>
          <w:u w:val="single"/>
        </w:rPr>
        <w:t xml:space="preserve">Vymezení odpovědnosti pracovníků: </w:t>
      </w:r>
    </w:p>
    <w:p w:rsidR="00D47F0E" w:rsidRDefault="00D47F0E" w:rsidP="001B376F">
      <w:pPr>
        <w:numPr>
          <w:ilvl w:val="0"/>
          <w:numId w:val="79"/>
        </w:numPr>
        <w:suppressAutoHyphens/>
        <w:overflowPunct w:val="0"/>
        <w:autoSpaceDE w:val="0"/>
        <w:autoSpaceDN w:val="0"/>
        <w:adjustRightInd w:val="0"/>
        <w:jc w:val="both"/>
      </w:pPr>
      <w:r w:rsidRPr="00C63548">
        <w:t>ředitel je povinen dát přemístění písemně na vědomí: OSPOD a osobám odpovědných za výchovu</w:t>
      </w:r>
    </w:p>
    <w:p w:rsidR="00D47F0E" w:rsidRPr="006D226A" w:rsidRDefault="00D47F0E" w:rsidP="001B376F">
      <w:pPr>
        <w:numPr>
          <w:ilvl w:val="0"/>
          <w:numId w:val="79"/>
        </w:numPr>
        <w:suppressAutoHyphens/>
        <w:overflowPunct w:val="0"/>
        <w:autoSpaceDE w:val="0"/>
        <w:autoSpaceDN w:val="0"/>
        <w:adjustRightInd w:val="0"/>
        <w:jc w:val="both"/>
        <w:rPr>
          <w:color w:val="548DD4"/>
        </w:rPr>
      </w:pPr>
      <w:r w:rsidRPr="00412D22">
        <w:t>ředitel nebo vychovatel sdělí dítěti termín odchodu ze zařízení a seznámí ho s tím, proč odchází a kam, kdy proběhne rozloučení, jaký bude postup jeho odchodu, případně kdo dítě doprovodí apod.</w:t>
      </w:r>
    </w:p>
    <w:p w:rsidR="00D47F0E" w:rsidRPr="00C63548" w:rsidRDefault="00D47F0E" w:rsidP="001B376F">
      <w:pPr>
        <w:numPr>
          <w:ilvl w:val="0"/>
          <w:numId w:val="79"/>
        </w:numPr>
        <w:tabs>
          <w:tab w:val="left" w:pos="720"/>
        </w:tabs>
        <w:suppressAutoHyphens/>
        <w:overflowPunct w:val="0"/>
        <w:autoSpaceDE w:val="0"/>
        <w:autoSpaceDN w:val="0"/>
        <w:adjustRightInd w:val="0"/>
        <w:jc w:val="both"/>
      </w:pPr>
      <w:r w:rsidRPr="00C63548">
        <w:t>písemnou dokumentaci připraví a předá soc. pracovnice a vychovatelé</w:t>
      </w:r>
    </w:p>
    <w:p w:rsidR="00D47F0E" w:rsidRPr="00C63548" w:rsidRDefault="00D47F0E" w:rsidP="001B376F">
      <w:pPr>
        <w:numPr>
          <w:ilvl w:val="0"/>
          <w:numId w:val="79"/>
        </w:numPr>
        <w:tabs>
          <w:tab w:val="left" w:pos="720"/>
        </w:tabs>
        <w:suppressAutoHyphens/>
        <w:overflowPunct w:val="0"/>
        <w:autoSpaceDE w:val="0"/>
        <w:autoSpaceDN w:val="0"/>
        <w:adjustRightInd w:val="0"/>
        <w:jc w:val="both"/>
      </w:pPr>
      <w:r w:rsidRPr="00C63548">
        <w:t>písemnou dokumentaci – so</w:t>
      </w:r>
      <w:r>
        <w:t>c. pracovnice (doklady o dítěti</w:t>
      </w:r>
      <w:r w:rsidRPr="00C63548">
        <w:t>)</w:t>
      </w:r>
    </w:p>
    <w:p w:rsidR="00D47F0E" w:rsidRPr="00C63548" w:rsidRDefault="00D47F0E" w:rsidP="001B376F">
      <w:pPr>
        <w:numPr>
          <w:ilvl w:val="0"/>
          <w:numId w:val="79"/>
        </w:numPr>
        <w:tabs>
          <w:tab w:val="left" w:pos="720"/>
        </w:tabs>
        <w:suppressAutoHyphens/>
        <w:overflowPunct w:val="0"/>
        <w:autoSpaceDE w:val="0"/>
        <w:autoSpaceDN w:val="0"/>
        <w:adjustRightInd w:val="0"/>
        <w:jc w:val="both"/>
      </w:pPr>
      <w:r w:rsidRPr="00C63548">
        <w:t>zdravotní dokumentaci, zprávu lékaře zajistí zdravotnice DD</w:t>
      </w:r>
    </w:p>
    <w:p w:rsidR="00D47F0E" w:rsidRDefault="00D47F0E" w:rsidP="001B376F">
      <w:pPr>
        <w:numPr>
          <w:ilvl w:val="0"/>
          <w:numId w:val="79"/>
        </w:numPr>
        <w:tabs>
          <w:tab w:val="left" w:pos="720"/>
        </w:tabs>
        <w:suppressAutoHyphens/>
        <w:overflowPunct w:val="0"/>
        <w:autoSpaceDE w:val="0"/>
        <w:autoSpaceDN w:val="0"/>
        <w:adjustRightInd w:val="0"/>
        <w:jc w:val="both"/>
      </w:pPr>
      <w:r w:rsidRPr="00C63548">
        <w:t>obleče</w:t>
      </w:r>
      <w:r>
        <w:t>ní,</w:t>
      </w:r>
      <w:r w:rsidRPr="00C63548">
        <w:t xml:space="preserve"> obuv</w:t>
      </w:r>
      <w:r>
        <w:t xml:space="preserve"> a ostatní věci si sbalí</w:t>
      </w:r>
      <w:r w:rsidRPr="00C63548">
        <w:t xml:space="preserve"> dítě</w:t>
      </w:r>
      <w:r>
        <w:t xml:space="preserve"> za spolupráce</w:t>
      </w:r>
      <w:r w:rsidRPr="00C63548">
        <w:t xml:space="preserve"> pomocn</w:t>
      </w:r>
      <w:r>
        <w:t>é</w:t>
      </w:r>
      <w:r w:rsidRPr="00C63548">
        <w:t xml:space="preserve"> vychovatelk</w:t>
      </w:r>
      <w:r>
        <w:t>y nebo vychovatele/lky</w:t>
      </w:r>
    </w:p>
    <w:p w:rsidR="00D47F0E" w:rsidRPr="00412D22" w:rsidRDefault="00D47F0E" w:rsidP="001B376F">
      <w:pPr>
        <w:numPr>
          <w:ilvl w:val="0"/>
          <w:numId w:val="79"/>
        </w:numPr>
        <w:tabs>
          <w:tab w:val="left" w:pos="720"/>
        </w:tabs>
        <w:suppressAutoHyphens/>
        <w:overflowPunct w:val="0"/>
        <w:autoSpaceDE w:val="0"/>
        <w:autoSpaceDN w:val="0"/>
        <w:adjustRightInd w:val="0"/>
        <w:jc w:val="both"/>
      </w:pPr>
      <w:r w:rsidRPr="00412D22">
        <w:t>průběh rozloučení s dítětem, pokud to je z časového hlediska možné</w:t>
      </w:r>
    </w:p>
    <w:p w:rsidR="00D47F0E" w:rsidRPr="00412D22" w:rsidRDefault="00D47F0E" w:rsidP="005A2664">
      <w:pPr>
        <w:tabs>
          <w:tab w:val="left" w:pos="720"/>
        </w:tabs>
        <w:suppressAutoHyphens/>
        <w:overflowPunct w:val="0"/>
        <w:autoSpaceDE w:val="0"/>
        <w:autoSpaceDN w:val="0"/>
        <w:adjustRightInd w:val="0"/>
        <w:ind w:left="720"/>
        <w:jc w:val="both"/>
      </w:pPr>
      <w:r w:rsidRPr="00412D22">
        <w:t>- vychovatel zjistí přání odcházejícího dítěte a koho z dětí a zaměstnanců by si na</w:t>
      </w:r>
    </w:p>
    <w:p w:rsidR="00D47F0E" w:rsidRPr="00412D22" w:rsidRDefault="00D47F0E" w:rsidP="005A2664">
      <w:pPr>
        <w:tabs>
          <w:tab w:val="left" w:pos="720"/>
        </w:tabs>
        <w:suppressAutoHyphens/>
        <w:overflowPunct w:val="0"/>
        <w:autoSpaceDE w:val="0"/>
        <w:autoSpaceDN w:val="0"/>
        <w:adjustRightInd w:val="0"/>
        <w:ind w:left="720"/>
        <w:jc w:val="both"/>
      </w:pPr>
      <w:r w:rsidRPr="00412D22">
        <w:t xml:space="preserve">  rozlučce přálo mít</w:t>
      </w:r>
    </w:p>
    <w:p w:rsidR="00D47F0E" w:rsidRPr="00412D22" w:rsidRDefault="00D47F0E" w:rsidP="005A2664">
      <w:pPr>
        <w:tabs>
          <w:tab w:val="left" w:pos="720"/>
        </w:tabs>
        <w:suppressAutoHyphens/>
        <w:overflowPunct w:val="0"/>
        <w:autoSpaceDE w:val="0"/>
        <w:autoSpaceDN w:val="0"/>
        <w:adjustRightInd w:val="0"/>
        <w:ind w:left="720"/>
        <w:jc w:val="both"/>
      </w:pPr>
      <w:r w:rsidRPr="00412D22">
        <w:t xml:space="preserve">- nakoupí se občerstvení (např. zákusky, slané pochutiny, limonády, ….) </w:t>
      </w:r>
    </w:p>
    <w:p w:rsidR="00D47F0E" w:rsidRPr="00412D22" w:rsidRDefault="00D47F0E" w:rsidP="005A2664">
      <w:pPr>
        <w:tabs>
          <w:tab w:val="left" w:pos="720"/>
        </w:tabs>
        <w:suppressAutoHyphens/>
        <w:overflowPunct w:val="0"/>
        <w:autoSpaceDE w:val="0"/>
        <w:autoSpaceDN w:val="0"/>
        <w:adjustRightInd w:val="0"/>
        <w:ind w:left="720"/>
        <w:jc w:val="both"/>
      </w:pPr>
      <w:r w:rsidRPr="00412D22">
        <w:t xml:space="preserve">  a připraví se slavnostní posezení</w:t>
      </w:r>
    </w:p>
    <w:p w:rsidR="00D47F0E" w:rsidRPr="00412D22" w:rsidRDefault="00D47F0E" w:rsidP="005A2664">
      <w:pPr>
        <w:tabs>
          <w:tab w:val="left" w:pos="720"/>
        </w:tabs>
        <w:suppressAutoHyphens/>
        <w:overflowPunct w:val="0"/>
        <w:autoSpaceDE w:val="0"/>
        <w:autoSpaceDN w:val="0"/>
        <w:adjustRightInd w:val="0"/>
        <w:ind w:left="720"/>
        <w:jc w:val="both"/>
      </w:pPr>
      <w:r w:rsidRPr="00412D22">
        <w:t>- společné posezení s rodinnou skupinou a dalšími pozvanými dětmi a zaměstnanci</w:t>
      </w:r>
    </w:p>
    <w:p w:rsidR="00D47F0E" w:rsidRPr="00412D22" w:rsidRDefault="00D47F0E" w:rsidP="005A2664">
      <w:pPr>
        <w:tabs>
          <w:tab w:val="left" w:pos="720"/>
        </w:tabs>
        <w:suppressAutoHyphens/>
        <w:overflowPunct w:val="0"/>
        <w:autoSpaceDE w:val="0"/>
        <w:autoSpaceDN w:val="0"/>
        <w:adjustRightInd w:val="0"/>
        <w:ind w:left="720"/>
        <w:jc w:val="both"/>
      </w:pPr>
      <w:r w:rsidRPr="00412D22">
        <w:t>- povídání o zážitcích v DD, o budoucnosti, příp. jiný program v rámci možností</w:t>
      </w:r>
    </w:p>
    <w:p w:rsidR="00D47F0E" w:rsidRPr="00412D22" w:rsidRDefault="00D47F0E" w:rsidP="00ED632F">
      <w:pPr>
        <w:tabs>
          <w:tab w:val="left" w:pos="720"/>
        </w:tabs>
        <w:suppressAutoHyphens/>
        <w:overflowPunct w:val="0"/>
        <w:autoSpaceDE w:val="0"/>
        <w:autoSpaceDN w:val="0"/>
        <w:adjustRightInd w:val="0"/>
        <w:ind w:left="720"/>
        <w:jc w:val="both"/>
      </w:pPr>
      <w:r w:rsidRPr="00412D22">
        <w:t xml:space="preserve">  zařízení a přání dítěte</w:t>
      </w:r>
    </w:p>
    <w:p w:rsidR="00D47F0E" w:rsidRPr="00412D22" w:rsidRDefault="00D47F0E" w:rsidP="001B376F">
      <w:pPr>
        <w:numPr>
          <w:ilvl w:val="0"/>
          <w:numId w:val="79"/>
        </w:numPr>
        <w:tabs>
          <w:tab w:val="left" w:pos="720"/>
        </w:tabs>
        <w:suppressAutoHyphens/>
        <w:overflowPunct w:val="0"/>
        <w:autoSpaceDE w:val="0"/>
        <w:autoSpaceDN w:val="0"/>
        <w:adjustRightInd w:val="0"/>
        <w:jc w:val="both"/>
      </w:pPr>
      <w:r w:rsidRPr="00412D22">
        <w:t>převoz zajistí – ředitel DD nebo jiný pověřený pracovník, dle situace DD</w:t>
      </w:r>
    </w:p>
    <w:p w:rsidR="00D47F0E" w:rsidRDefault="00D47F0E" w:rsidP="00172FAA">
      <w:pPr>
        <w:tabs>
          <w:tab w:val="left" w:pos="720"/>
        </w:tabs>
        <w:jc w:val="both"/>
        <w:rPr>
          <w:b/>
          <w:bCs/>
        </w:rPr>
      </w:pPr>
      <w:r>
        <w:rPr>
          <w:b/>
          <w:bCs/>
        </w:rPr>
        <w:lastRenderedPageBreak/>
        <w:tab/>
        <w:t>2.2.3</w:t>
      </w:r>
      <w:r>
        <w:rPr>
          <w:b/>
          <w:bCs/>
        </w:rPr>
        <w:tab/>
        <w:t>Propouštění dětí</w:t>
      </w:r>
    </w:p>
    <w:p w:rsidR="00D47F0E" w:rsidRDefault="00D47F0E" w:rsidP="00172FAA">
      <w:pPr>
        <w:jc w:val="both"/>
      </w:pPr>
    </w:p>
    <w:p w:rsidR="00D47F0E" w:rsidRPr="00FD3624" w:rsidRDefault="00D47F0E" w:rsidP="00172FAA">
      <w:pPr>
        <w:jc w:val="both"/>
      </w:pPr>
      <w:r w:rsidRPr="00FD3624">
        <w:t xml:space="preserve">Dítě lze ze zařízení propustit </w:t>
      </w:r>
    </w:p>
    <w:p w:rsidR="00D47F0E" w:rsidRPr="00FD3624" w:rsidRDefault="00D47F0E" w:rsidP="00172FAA">
      <w:pPr>
        <w:numPr>
          <w:ilvl w:val="0"/>
          <w:numId w:val="14"/>
        </w:numPr>
        <w:tabs>
          <w:tab w:val="left" w:pos="720"/>
        </w:tabs>
        <w:suppressAutoHyphens/>
        <w:overflowPunct w:val="0"/>
        <w:autoSpaceDE w:val="0"/>
        <w:autoSpaceDN w:val="0"/>
        <w:adjustRightInd w:val="0"/>
        <w:ind w:left="720"/>
        <w:jc w:val="both"/>
      </w:pPr>
      <w:r w:rsidRPr="00FD3624">
        <w:t xml:space="preserve"> jestliže soud zrušil ústavní výchovu nebo jestliže uplynula stanovená doba trvání ústavní výchovy, s výjimkou případu, kdy ke dni uplynutí této doby není skončeno řízení soudu o prodloužení nebo zrušení ústavní výchovy</w:t>
      </w:r>
    </w:p>
    <w:p w:rsidR="00D47F0E" w:rsidRDefault="00D47F0E" w:rsidP="00172FAA">
      <w:pPr>
        <w:numPr>
          <w:ilvl w:val="0"/>
          <w:numId w:val="14"/>
        </w:numPr>
        <w:tabs>
          <w:tab w:val="left" w:pos="720"/>
        </w:tabs>
        <w:suppressAutoHyphens/>
        <w:overflowPunct w:val="0"/>
        <w:autoSpaceDE w:val="0"/>
        <w:autoSpaceDN w:val="0"/>
        <w:adjustRightInd w:val="0"/>
        <w:ind w:left="720"/>
        <w:jc w:val="both"/>
      </w:pPr>
      <w:r>
        <w:t>dosáhne-li zletilosti, pokud v zařízení dobrovolně nesetrvá do ukončení přípravy na povolání / na základě uzavřené smlouvy o prodlouženém pobytu v DD /,</w:t>
      </w:r>
    </w:p>
    <w:p w:rsidR="00D47F0E" w:rsidRDefault="00D47F0E" w:rsidP="00172FAA">
      <w:pPr>
        <w:numPr>
          <w:ilvl w:val="0"/>
          <w:numId w:val="14"/>
        </w:numPr>
        <w:tabs>
          <w:tab w:val="left" w:pos="720"/>
        </w:tabs>
        <w:suppressAutoHyphens/>
        <w:overflowPunct w:val="0"/>
        <w:autoSpaceDE w:val="0"/>
        <w:autoSpaceDN w:val="0"/>
        <w:adjustRightInd w:val="0"/>
        <w:ind w:left="720"/>
        <w:jc w:val="both"/>
      </w:pPr>
      <w:r>
        <w:t>dosáhne-li věku 19 let, byla-li mu prodloužená ústavní výchova, pokud v zařízení dobrovolně nesetrvá do ukončení přípravy na povolání,</w:t>
      </w:r>
    </w:p>
    <w:p w:rsidR="00D47F0E" w:rsidRDefault="00D47F0E" w:rsidP="00172FAA">
      <w:pPr>
        <w:numPr>
          <w:ilvl w:val="0"/>
          <w:numId w:val="14"/>
        </w:numPr>
        <w:tabs>
          <w:tab w:val="left" w:pos="720"/>
        </w:tabs>
        <w:suppressAutoHyphens/>
        <w:overflowPunct w:val="0"/>
        <w:autoSpaceDE w:val="0"/>
        <w:autoSpaceDN w:val="0"/>
        <w:adjustRightInd w:val="0"/>
        <w:ind w:left="720"/>
        <w:jc w:val="both"/>
      </w:pPr>
      <w:r>
        <w:t>jestliže rozhodnutí soudu o osvojení nebo o svěření dítěte do pěstounské péče nabylo právní moci,</w:t>
      </w:r>
    </w:p>
    <w:p w:rsidR="00D47F0E" w:rsidRDefault="00D47F0E" w:rsidP="00172FAA">
      <w:pPr>
        <w:numPr>
          <w:ilvl w:val="0"/>
          <w:numId w:val="14"/>
        </w:numPr>
        <w:tabs>
          <w:tab w:val="left" w:pos="720"/>
        </w:tabs>
        <w:suppressAutoHyphens/>
        <w:overflowPunct w:val="0"/>
        <w:autoSpaceDE w:val="0"/>
        <w:autoSpaceDN w:val="0"/>
        <w:adjustRightInd w:val="0"/>
        <w:ind w:left="720"/>
        <w:jc w:val="both"/>
      </w:pPr>
      <w:r>
        <w:t>po uplynutí doby trvání předběžného opatření nebo po jeho zrušení soudem</w:t>
      </w:r>
    </w:p>
    <w:p w:rsidR="00D47F0E" w:rsidRDefault="00D47F0E" w:rsidP="009F1E5A">
      <w:pPr>
        <w:tabs>
          <w:tab w:val="left" w:pos="720"/>
        </w:tabs>
        <w:suppressAutoHyphens/>
        <w:overflowPunct w:val="0"/>
        <w:autoSpaceDE w:val="0"/>
        <w:autoSpaceDN w:val="0"/>
        <w:adjustRightInd w:val="0"/>
        <w:ind w:left="360"/>
        <w:jc w:val="both"/>
      </w:pPr>
    </w:p>
    <w:p w:rsidR="00D47F0E" w:rsidRDefault="00D47F0E" w:rsidP="00172FAA">
      <w:pPr>
        <w:pStyle w:val="Zkladntext"/>
      </w:pPr>
      <w:r>
        <w:t xml:space="preserve">O každém propuštění dítěte musí být bezodkladně informován DDÚ, příslušný soud </w:t>
      </w:r>
      <w:r>
        <w:br/>
        <w:t>a příslušný OSPOD.</w:t>
      </w:r>
    </w:p>
    <w:p w:rsidR="00D47F0E" w:rsidRDefault="00D47F0E" w:rsidP="00172FAA">
      <w:pPr>
        <w:jc w:val="both"/>
      </w:pPr>
      <w:r>
        <w:rPr>
          <w:i/>
          <w:iCs/>
          <w:u w:val="single"/>
        </w:rPr>
        <w:t>Vymezení odpovědnosti pracovníků:</w:t>
      </w:r>
    </w:p>
    <w:p w:rsidR="00D47F0E" w:rsidRDefault="00D47F0E" w:rsidP="00172FAA">
      <w:pPr>
        <w:numPr>
          <w:ilvl w:val="0"/>
          <w:numId w:val="14"/>
        </w:numPr>
        <w:tabs>
          <w:tab w:val="left" w:pos="720"/>
        </w:tabs>
        <w:suppressAutoHyphens/>
        <w:overflowPunct w:val="0"/>
        <w:autoSpaceDE w:val="0"/>
        <w:autoSpaceDN w:val="0"/>
        <w:adjustRightInd w:val="0"/>
        <w:ind w:left="720"/>
        <w:jc w:val="both"/>
      </w:pPr>
      <w:r>
        <w:t>písemnou dokumentaci pro dítě připraví soc. pracovnice</w:t>
      </w:r>
    </w:p>
    <w:p w:rsidR="00D47F0E" w:rsidRDefault="00D47F0E" w:rsidP="00172FAA">
      <w:pPr>
        <w:numPr>
          <w:ilvl w:val="0"/>
          <w:numId w:val="14"/>
        </w:numPr>
        <w:tabs>
          <w:tab w:val="left" w:pos="720"/>
        </w:tabs>
        <w:suppressAutoHyphens/>
        <w:overflowPunct w:val="0"/>
        <w:autoSpaceDE w:val="0"/>
        <w:autoSpaceDN w:val="0"/>
        <w:adjustRightInd w:val="0"/>
        <w:ind w:left="720"/>
        <w:jc w:val="both"/>
      </w:pPr>
      <w:r>
        <w:t>dokumentaci, která je vlastnictvím dítěte (foto, kapesné, rod. list, … ) připraví vychovatelé nebo soc. pracovnice</w:t>
      </w:r>
    </w:p>
    <w:p w:rsidR="00D47F0E" w:rsidRDefault="00D47F0E" w:rsidP="00172FAA">
      <w:pPr>
        <w:numPr>
          <w:ilvl w:val="0"/>
          <w:numId w:val="14"/>
        </w:numPr>
        <w:tabs>
          <w:tab w:val="left" w:pos="720"/>
        </w:tabs>
        <w:suppressAutoHyphens/>
        <w:overflowPunct w:val="0"/>
        <w:autoSpaceDE w:val="0"/>
        <w:autoSpaceDN w:val="0"/>
        <w:adjustRightInd w:val="0"/>
        <w:ind w:left="720"/>
        <w:jc w:val="both"/>
      </w:pPr>
      <w:r>
        <w:t>oblečení a obuv připraví – pomocná vychovatelka</w:t>
      </w:r>
    </w:p>
    <w:p w:rsidR="00D47F0E" w:rsidRDefault="00D47F0E" w:rsidP="00172FAA">
      <w:pPr>
        <w:numPr>
          <w:ilvl w:val="0"/>
          <w:numId w:val="14"/>
        </w:numPr>
        <w:tabs>
          <w:tab w:val="left" w:pos="720"/>
        </w:tabs>
        <w:suppressAutoHyphens/>
        <w:overflowPunct w:val="0"/>
        <w:autoSpaceDE w:val="0"/>
        <w:autoSpaceDN w:val="0"/>
        <w:adjustRightInd w:val="0"/>
        <w:ind w:left="720"/>
        <w:jc w:val="both"/>
      </w:pPr>
      <w:r>
        <w:t>zdravotní dokumentaci, lékařskou zprávu připraví – zdravotnice DD</w:t>
      </w:r>
    </w:p>
    <w:p w:rsidR="00D47F0E" w:rsidRDefault="00D47F0E" w:rsidP="00172FAA">
      <w:pPr>
        <w:numPr>
          <w:ilvl w:val="0"/>
          <w:numId w:val="14"/>
        </w:numPr>
        <w:tabs>
          <w:tab w:val="left" w:pos="720"/>
        </w:tabs>
        <w:suppressAutoHyphens/>
        <w:overflowPunct w:val="0"/>
        <w:autoSpaceDE w:val="0"/>
        <w:autoSpaceDN w:val="0"/>
        <w:adjustRightInd w:val="0"/>
        <w:ind w:left="720"/>
        <w:jc w:val="both"/>
      </w:pPr>
      <w:r>
        <w:t>v případě plnoletosti připraví věcnou pomoc dle VŘ sociální pracovnice ve spolupráci s hlavní ekonomkou DD</w:t>
      </w:r>
    </w:p>
    <w:p w:rsidR="00D47F0E" w:rsidRDefault="00D47F0E" w:rsidP="00172FAA">
      <w:pPr>
        <w:tabs>
          <w:tab w:val="left" w:pos="720"/>
        </w:tabs>
        <w:jc w:val="both"/>
        <w:rPr>
          <w:b/>
          <w:bCs/>
        </w:rPr>
      </w:pPr>
    </w:p>
    <w:p w:rsidR="00D47F0E" w:rsidRDefault="00D47F0E" w:rsidP="00172FAA">
      <w:pPr>
        <w:tabs>
          <w:tab w:val="left" w:pos="720"/>
        </w:tabs>
        <w:jc w:val="both"/>
        <w:rPr>
          <w:b/>
          <w:bCs/>
        </w:rPr>
      </w:pPr>
    </w:p>
    <w:p w:rsidR="00D47F0E" w:rsidRPr="00584F67" w:rsidRDefault="00D47F0E" w:rsidP="00172FAA">
      <w:pPr>
        <w:tabs>
          <w:tab w:val="left" w:pos="720"/>
        </w:tabs>
        <w:jc w:val="both"/>
        <w:rPr>
          <w:color w:val="FF0000"/>
          <w:sz w:val="52"/>
          <w:szCs w:val="52"/>
        </w:rPr>
      </w:pPr>
      <w:r>
        <w:rPr>
          <w:b/>
          <w:bCs/>
        </w:rPr>
        <w:tab/>
        <w:t xml:space="preserve">2.2.4  </w:t>
      </w:r>
      <w:r>
        <w:rPr>
          <w:b/>
          <w:bCs/>
        </w:rPr>
        <w:tab/>
        <w:t xml:space="preserve">Nepřijetí dítěte do DD   </w:t>
      </w:r>
    </w:p>
    <w:p w:rsidR="00D47F0E" w:rsidRDefault="00D47F0E" w:rsidP="00172FAA">
      <w:pPr>
        <w:jc w:val="both"/>
      </w:pPr>
    </w:p>
    <w:p w:rsidR="00D47F0E" w:rsidRPr="00FD3624" w:rsidRDefault="00D47F0E" w:rsidP="00172FAA">
      <w:pPr>
        <w:jc w:val="both"/>
      </w:pPr>
      <w:r w:rsidRPr="00FD3624">
        <w:t>Do DD se nepřijímají děti:</w:t>
      </w:r>
    </w:p>
    <w:p w:rsidR="00D47F0E" w:rsidRPr="00FD3624" w:rsidRDefault="00D47F0E" w:rsidP="009B2C7E">
      <w:pPr>
        <w:jc w:val="both"/>
      </w:pPr>
      <w:r w:rsidRPr="00FD3624">
        <w:t xml:space="preserve">       a) které jsou pod vlivem alkoholu nebo jiné návykové látky a podle stanoviska lékaře </w:t>
      </w:r>
    </w:p>
    <w:p w:rsidR="00D47F0E" w:rsidRPr="00FD3624" w:rsidRDefault="00D47F0E" w:rsidP="009B2C7E">
      <w:pPr>
        <w:jc w:val="both"/>
      </w:pPr>
      <w:r w:rsidRPr="00FD3624">
        <w:t xml:space="preserve">           vyžadují odbornou zdravotní péči, kterou jim nelze poskytnout v rámci pobytu </w:t>
      </w:r>
    </w:p>
    <w:p w:rsidR="00D47F0E" w:rsidRPr="00FD3624" w:rsidRDefault="00D47F0E" w:rsidP="009B2C7E">
      <w:pPr>
        <w:jc w:val="both"/>
      </w:pPr>
      <w:r w:rsidRPr="00FD3624">
        <w:t xml:space="preserve">           v zařízení, nebo</w:t>
      </w:r>
    </w:p>
    <w:p w:rsidR="00D47F0E" w:rsidRPr="00FD3624" w:rsidRDefault="00D47F0E" w:rsidP="009B2C7E">
      <w:pPr>
        <w:jc w:val="both"/>
      </w:pPr>
      <w:r w:rsidRPr="00FD3624">
        <w:t xml:space="preserve">       b) s psychickým onemocněním: schizofrenie, bipolární porucha, těžké depresivní </w:t>
      </w:r>
    </w:p>
    <w:p w:rsidR="00D47F0E" w:rsidRPr="00FD3624" w:rsidRDefault="00D47F0E" w:rsidP="009B2C7E">
      <w:pPr>
        <w:jc w:val="both"/>
      </w:pPr>
      <w:r w:rsidRPr="00FD3624">
        <w:t xml:space="preserve">           a úzkostné stany vyžadující psychiatrickou léčbu </w:t>
      </w:r>
    </w:p>
    <w:p w:rsidR="00D47F0E" w:rsidRDefault="00D47F0E" w:rsidP="00172FAA">
      <w:pPr>
        <w:jc w:val="both"/>
        <w:rPr>
          <w:i/>
          <w:iCs/>
          <w:u w:val="single"/>
        </w:rPr>
      </w:pPr>
    </w:p>
    <w:p w:rsidR="00D47F0E" w:rsidRDefault="00D47F0E" w:rsidP="00172FAA">
      <w:pPr>
        <w:jc w:val="both"/>
        <w:rPr>
          <w:i/>
          <w:iCs/>
          <w:u w:val="single"/>
        </w:rPr>
      </w:pPr>
      <w:r>
        <w:rPr>
          <w:i/>
          <w:iCs/>
          <w:u w:val="single"/>
        </w:rPr>
        <w:t>Vymezení odpovědnosti pracovníků:</w:t>
      </w:r>
    </w:p>
    <w:p w:rsidR="00D47F0E" w:rsidRDefault="00D47F0E" w:rsidP="00172FAA">
      <w:pPr>
        <w:numPr>
          <w:ilvl w:val="0"/>
          <w:numId w:val="14"/>
        </w:numPr>
        <w:tabs>
          <w:tab w:val="left" w:pos="720"/>
        </w:tabs>
        <w:suppressAutoHyphens/>
        <w:overflowPunct w:val="0"/>
        <w:autoSpaceDE w:val="0"/>
        <w:autoSpaceDN w:val="0"/>
        <w:adjustRightInd w:val="0"/>
        <w:ind w:left="720"/>
        <w:jc w:val="both"/>
      </w:pPr>
      <w:r>
        <w:t>Sociální pracovnice, zdravotnice DD a ředitel DD nebo zástupce ředitele DD</w:t>
      </w:r>
    </w:p>
    <w:p w:rsidR="00D47F0E" w:rsidRDefault="00D47F0E" w:rsidP="00172FAA">
      <w:pPr>
        <w:jc w:val="both"/>
      </w:pPr>
    </w:p>
    <w:p w:rsidR="00D47F0E" w:rsidRDefault="00D47F0E" w:rsidP="00172FAA">
      <w:pPr>
        <w:jc w:val="both"/>
      </w:pPr>
    </w:p>
    <w:p w:rsidR="00D47F0E" w:rsidRDefault="00D47F0E" w:rsidP="004B69DB">
      <w:pPr>
        <w:jc w:val="both"/>
        <w:rPr>
          <w:u w:val="single"/>
        </w:rPr>
      </w:pPr>
      <w:r>
        <w:rPr>
          <w:b/>
          <w:bCs/>
        </w:rPr>
        <w:t>2.3.</w:t>
      </w:r>
      <w:r>
        <w:rPr>
          <w:b/>
          <w:bCs/>
        </w:rPr>
        <w:tab/>
      </w:r>
      <w:r>
        <w:rPr>
          <w:b/>
          <w:bCs/>
          <w:u w:val="single"/>
        </w:rPr>
        <w:t>Spolupráce s kompetentními orgány a institucemi</w:t>
      </w:r>
    </w:p>
    <w:p w:rsidR="00D47F0E" w:rsidRDefault="00D47F0E" w:rsidP="004B69DB">
      <w:pPr>
        <w:jc w:val="both"/>
        <w:rPr>
          <w:u w:val="single"/>
        </w:rPr>
      </w:pPr>
    </w:p>
    <w:p w:rsidR="00D47F0E" w:rsidRDefault="00D47F0E" w:rsidP="00E4035D">
      <w:pPr>
        <w:numPr>
          <w:ilvl w:val="2"/>
          <w:numId w:val="38"/>
        </w:numPr>
        <w:tabs>
          <w:tab w:val="clear" w:pos="720"/>
          <w:tab w:val="left" w:pos="750"/>
        </w:tabs>
        <w:suppressAutoHyphens/>
        <w:overflowPunct w:val="0"/>
        <w:autoSpaceDE w:val="0"/>
        <w:autoSpaceDN w:val="0"/>
        <w:adjustRightInd w:val="0"/>
        <w:ind w:hanging="11"/>
        <w:jc w:val="both"/>
        <w:rPr>
          <w:b/>
          <w:bCs/>
        </w:rPr>
      </w:pPr>
      <w:r>
        <w:rPr>
          <w:b/>
          <w:bCs/>
        </w:rPr>
        <w:t>Spolupráce s obecními úřady obce s rozšířenou působností – oddělení sociálně právní ochrany dětí</w:t>
      </w:r>
    </w:p>
    <w:p w:rsidR="00D47F0E" w:rsidRDefault="00D47F0E" w:rsidP="004B69DB">
      <w:pPr>
        <w:jc w:val="both"/>
        <w:rPr>
          <w:b/>
          <w:bCs/>
        </w:rPr>
      </w:pPr>
    </w:p>
    <w:p w:rsidR="00D47F0E" w:rsidRDefault="00D47F0E" w:rsidP="004B69DB">
      <w:pPr>
        <w:jc w:val="both"/>
      </w:pPr>
      <w:r>
        <w:t>Probíhá v souladu se zákonem č. 359/1999 Sb., o sociálně právní ochraně dětí, ve znění pozdějších předpisů, zejména v těchto oblastech:</w:t>
      </w:r>
    </w:p>
    <w:p w:rsidR="00D47F0E" w:rsidRDefault="00D47F0E" w:rsidP="001B376F">
      <w:pPr>
        <w:numPr>
          <w:ilvl w:val="0"/>
          <w:numId w:val="79"/>
        </w:numPr>
        <w:suppressAutoHyphens/>
        <w:overflowPunct w:val="0"/>
        <w:autoSpaceDE w:val="0"/>
        <w:autoSpaceDN w:val="0"/>
        <w:adjustRightInd w:val="0"/>
        <w:jc w:val="both"/>
      </w:pPr>
      <w:r>
        <w:t xml:space="preserve">sledování dodržování práv dítěte v DD – návštěvy pracovníků OSPOD  nejméně 1x za 3 měsíce, zajištění možnosti OSPOD přístupu do DD, poskytnutí dokumentace, umožnění styku s dítětem </w:t>
      </w:r>
    </w:p>
    <w:p w:rsidR="00D47F0E" w:rsidRDefault="00D47F0E" w:rsidP="001B376F">
      <w:pPr>
        <w:numPr>
          <w:ilvl w:val="0"/>
          <w:numId w:val="79"/>
        </w:numPr>
        <w:tabs>
          <w:tab w:val="left" w:pos="720"/>
        </w:tabs>
        <w:suppressAutoHyphens/>
        <w:overflowPunct w:val="0"/>
        <w:autoSpaceDE w:val="0"/>
        <w:autoSpaceDN w:val="0"/>
        <w:adjustRightInd w:val="0"/>
        <w:jc w:val="both"/>
      </w:pPr>
      <w:r>
        <w:lastRenderedPageBreak/>
        <w:t xml:space="preserve">vyžádání udělení souhlasu s pobytem dítěte u rodičů, popřípadě jiných fyzických osob </w:t>
      </w:r>
      <w:r w:rsidRPr="00FD3624">
        <w:t>podle zákona o sociálně právní ochraně dětí</w:t>
      </w:r>
    </w:p>
    <w:p w:rsidR="00D47F0E" w:rsidRDefault="00D47F0E" w:rsidP="001B376F">
      <w:pPr>
        <w:numPr>
          <w:ilvl w:val="0"/>
          <w:numId w:val="79"/>
        </w:numPr>
        <w:tabs>
          <w:tab w:val="left" w:pos="720"/>
        </w:tabs>
        <w:suppressAutoHyphens/>
        <w:overflowPunct w:val="0"/>
        <w:autoSpaceDE w:val="0"/>
        <w:autoSpaceDN w:val="0"/>
        <w:adjustRightInd w:val="0"/>
        <w:jc w:val="both"/>
      </w:pPr>
      <w:r>
        <w:t>při splnění podmínek pro osvojení nebo pěstounskou péči, oznámení OSPOD</w:t>
      </w:r>
    </w:p>
    <w:p w:rsidR="00D47F0E" w:rsidRDefault="00D47F0E" w:rsidP="001B376F">
      <w:pPr>
        <w:numPr>
          <w:ilvl w:val="0"/>
          <w:numId w:val="79"/>
        </w:numPr>
        <w:tabs>
          <w:tab w:val="left" w:pos="720"/>
        </w:tabs>
        <w:suppressAutoHyphens/>
        <w:overflowPunct w:val="0"/>
        <w:autoSpaceDE w:val="0"/>
        <w:autoSpaceDN w:val="0"/>
        <w:adjustRightInd w:val="0"/>
        <w:jc w:val="both"/>
      </w:pPr>
      <w:r>
        <w:t>průběžná spolupráce s pracovníky OSPOD dle potřeby dětí a zařízení</w:t>
      </w:r>
    </w:p>
    <w:p w:rsidR="00D47F0E" w:rsidRDefault="00D47F0E" w:rsidP="001B376F">
      <w:pPr>
        <w:numPr>
          <w:ilvl w:val="0"/>
          <w:numId w:val="79"/>
        </w:numPr>
        <w:tabs>
          <w:tab w:val="left" w:pos="720"/>
        </w:tabs>
        <w:suppressAutoHyphens/>
        <w:overflowPunct w:val="0"/>
        <w:autoSpaceDE w:val="0"/>
        <w:autoSpaceDN w:val="0"/>
        <w:adjustRightInd w:val="0"/>
        <w:jc w:val="both"/>
      </w:pPr>
      <w:r>
        <w:t>neprodlené odeslání písemného podání dítěte adresované OSPOD bez kontroly jeho obsahu</w:t>
      </w:r>
    </w:p>
    <w:p w:rsidR="00D47F0E" w:rsidRDefault="00D47F0E" w:rsidP="001B376F">
      <w:pPr>
        <w:numPr>
          <w:ilvl w:val="0"/>
          <w:numId w:val="79"/>
        </w:numPr>
        <w:tabs>
          <w:tab w:val="left" w:pos="720"/>
        </w:tabs>
        <w:suppressAutoHyphens/>
        <w:overflowPunct w:val="0"/>
        <w:autoSpaceDE w:val="0"/>
        <w:autoSpaceDN w:val="0"/>
        <w:adjustRightInd w:val="0"/>
        <w:jc w:val="both"/>
      </w:pPr>
      <w:r>
        <w:t>informace o nadcházejícím propuštění dítěte, též při útěku dítěte ze zařízení, při jeho přemístění</w:t>
      </w:r>
    </w:p>
    <w:p w:rsidR="00D47F0E" w:rsidRDefault="00D47F0E" w:rsidP="004B69DB">
      <w:pPr>
        <w:tabs>
          <w:tab w:val="left" w:pos="720"/>
        </w:tabs>
        <w:suppressAutoHyphens/>
        <w:overflowPunct w:val="0"/>
        <w:autoSpaceDE w:val="0"/>
        <w:autoSpaceDN w:val="0"/>
        <w:adjustRightInd w:val="0"/>
        <w:ind w:left="360"/>
        <w:jc w:val="both"/>
      </w:pPr>
    </w:p>
    <w:p w:rsidR="00D47F0E" w:rsidRDefault="00D47F0E" w:rsidP="004B69DB">
      <w:pPr>
        <w:tabs>
          <w:tab w:val="left" w:pos="720"/>
        </w:tabs>
        <w:jc w:val="both"/>
        <w:rPr>
          <w:b/>
          <w:bCs/>
        </w:rPr>
      </w:pPr>
      <w:r>
        <w:rPr>
          <w:b/>
          <w:bCs/>
        </w:rPr>
        <w:tab/>
        <w:t>2.3.2</w:t>
      </w:r>
      <w:r>
        <w:rPr>
          <w:b/>
          <w:bCs/>
        </w:rPr>
        <w:tab/>
        <w:t>Dozor státního zastupitelství</w:t>
      </w:r>
    </w:p>
    <w:p w:rsidR="00D47F0E" w:rsidRDefault="00D47F0E" w:rsidP="004B69DB">
      <w:pPr>
        <w:tabs>
          <w:tab w:val="left" w:pos="720"/>
        </w:tabs>
        <w:jc w:val="both"/>
      </w:pPr>
    </w:p>
    <w:p w:rsidR="00D47F0E" w:rsidRDefault="00D47F0E" w:rsidP="004B69DB">
      <w:pPr>
        <w:pStyle w:val="Zkladntext"/>
      </w:pPr>
      <w:r>
        <w:t>Dozor nad dodržováním právních předpisů při výkonu ústavní výchovy v zařízeních provádí pověřený státní zástupce státního zastupitelství, v jehož obvodu se zařízení nachází.</w:t>
      </w:r>
    </w:p>
    <w:p w:rsidR="00D47F0E" w:rsidRDefault="00D47F0E" w:rsidP="004B69DB">
      <w:pPr>
        <w:jc w:val="both"/>
      </w:pPr>
    </w:p>
    <w:p w:rsidR="00D47F0E" w:rsidRDefault="00D47F0E" w:rsidP="004B69DB">
      <w:pPr>
        <w:jc w:val="both"/>
        <w:rPr>
          <w:i/>
          <w:iCs/>
        </w:rPr>
      </w:pPr>
      <w:r>
        <w:rPr>
          <w:i/>
          <w:iCs/>
        </w:rPr>
        <w:t>Při výkonu dozoru je státní zástupce oprávněn</w:t>
      </w:r>
    </w:p>
    <w:p w:rsidR="00D47F0E" w:rsidRDefault="00D47F0E" w:rsidP="001B376F">
      <w:pPr>
        <w:numPr>
          <w:ilvl w:val="0"/>
          <w:numId w:val="79"/>
        </w:numPr>
        <w:tabs>
          <w:tab w:val="left" w:pos="720"/>
        </w:tabs>
        <w:suppressAutoHyphens/>
        <w:overflowPunct w:val="0"/>
        <w:autoSpaceDE w:val="0"/>
        <w:autoSpaceDN w:val="0"/>
        <w:adjustRightInd w:val="0"/>
        <w:jc w:val="both"/>
      </w:pPr>
      <w:r>
        <w:t>vstupovat v kteroukoliv dobu do zařízení</w:t>
      </w:r>
    </w:p>
    <w:p w:rsidR="00D47F0E" w:rsidRDefault="00D47F0E" w:rsidP="001B376F">
      <w:pPr>
        <w:numPr>
          <w:ilvl w:val="0"/>
          <w:numId w:val="79"/>
        </w:numPr>
        <w:tabs>
          <w:tab w:val="left" w:pos="720"/>
        </w:tabs>
        <w:suppressAutoHyphens/>
        <w:overflowPunct w:val="0"/>
        <w:autoSpaceDE w:val="0"/>
        <w:autoSpaceDN w:val="0"/>
        <w:adjustRightInd w:val="0"/>
        <w:jc w:val="both"/>
      </w:pPr>
      <w:r>
        <w:t>nahlížet do povinné dokumentace vedené zařízením,</w:t>
      </w:r>
    </w:p>
    <w:p w:rsidR="00D47F0E" w:rsidRDefault="00D47F0E" w:rsidP="001B376F">
      <w:pPr>
        <w:numPr>
          <w:ilvl w:val="0"/>
          <w:numId w:val="79"/>
        </w:numPr>
        <w:tabs>
          <w:tab w:val="left" w:pos="720"/>
        </w:tabs>
        <w:suppressAutoHyphens/>
        <w:overflowPunct w:val="0"/>
        <w:autoSpaceDE w:val="0"/>
        <w:autoSpaceDN w:val="0"/>
        <w:adjustRightInd w:val="0"/>
        <w:jc w:val="both"/>
      </w:pPr>
      <w:r>
        <w:t>hovořit s dětmi bez přítomnosti jiných osob,</w:t>
      </w:r>
    </w:p>
    <w:p w:rsidR="00D47F0E" w:rsidRDefault="00D47F0E" w:rsidP="001B376F">
      <w:pPr>
        <w:numPr>
          <w:ilvl w:val="0"/>
          <w:numId w:val="79"/>
        </w:numPr>
        <w:tabs>
          <w:tab w:val="left" w:pos="720"/>
        </w:tabs>
        <w:suppressAutoHyphens/>
        <w:overflowPunct w:val="0"/>
        <w:autoSpaceDE w:val="0"/>
        <w:autoSpaceDN w:val="0"/>
        <w:adjustRightInd w:val="0"/>
        <w:jc w:val="both"/>
      </w:pPr>
      <w:r>
        <w:t>žádat od zaměstnanců zařízení a dalších osob podílejících se na péči o děti potřebná vysvětlení</w:t>
      </w:r>
    </w:p>
    <w:p w:rsidR="00D47F0E" w:rsidRDefault="00D47F0E" w:rsidP="001B376F">
      <w:pPr>
        <w:numPr>
          <w:ilvl w:val="0"/>
          <w:numId w:val="79"/>
        </w:numPr>
        <w:tabs>
          <w:tab w:val="left" w:pos="720"/>
        </w:tabs>
        <w:suppressAutoHyphens/>
        <w:overflowPunct w:val="0"/>
        <w:autoSpaceDE w:val="0"/>
        <w:autoSpaceDN w:val="0"/>
        <w:adjustRightInd w:val="0"/>
        <w:jc w:val="both"/>
      </w:pPr>
      <w:r>
        <w:t>podávat soudu návrh na zrušení nařízené ústavní výchovy, popřípadě podávat návrh na uložení ochranné výchovy dětem umístěným v zařízení na základě nařízené ústavní výchovy,</w:t>
      </w:r>
    </w:p>
    <w:p w:rsidR="00D47F0E" w:rsidRDefault="00D47F0E" w:rsidP="001B376F">
      <w:pPr>
        <w:numPr>
          <w:ilvl w:val="0"/>
          <w:numId w:val="79"/>
        </w:numPr>
        <w:tabs>
          <w:tab w:val="left" w:pos="720"/>
        </w:tabs>
        <w:suppressAutoHyphens/>
        <w:overflowPunct w:val="0"/>
        <w:autoSpaceDE w:val="0"/>
        <w:autoSpaceDN w:val="0"/>
        <w:adjustRightInd w:val="0"/>
        <w:jc w:val="both"/>
      </w:pPr>
      <w:r>
        <w:t>prověřovat, zda rozhodnutí a postupy ředitele zařízení odpovídají zákonům a jiným právním předpisům,</w:t>
      </w:r>
    </w:p>
    <w:p w:rsidR="00D47F0E" w:rsidRDefault="00D47F0E" w:rsidP="001B376F">
      <w:pPr>
        <w:numPr>
          <w:ilvl w:val="0"/>
          <w:numId w:val="79"/>
        </w:numPr>
        <w:tabs>
          <w:tab w:val="left" w:pos="720"/>
        </w:tabs>
        <w:suppressAutoHyphens/>
        <w:overflowPunct w:val="0"/>
        <w:autoSpaceDE w:val="0"/>
        <w:autoSpaceDN w:val="0"/>
        <w:adjustRightInd w:val="0"/>
        <w:jc w:val="both"/>
      </w:pPr>
      <w:r>
        <w:t>vydávat příkazy k přijetí opatření vedoucích k odstranění stavu odporujícího právním</w:t>
      </w:r>
    </w:p>
    <w:p w:rsidR="00D47F0E" w:rsidRDefault="00D47F0E" w:rsidP="004B69DB">
      <w:pPr>
        <w:ind w:left="720"/>
        <w:jc w:val="both"/>
      </w:pPr>
      <w:r>
        <w:t>předpisům,</w:t>
      </w:r>
    </w:p>
    <w:p w:rsidR="00D47F0E" w:rsidRDefault="00D47F0E" w:rsidP="001B376F">
      <w:pPr>
        <w:numPr>
          <w:ilvl w:val="0"/>
          <w:numId w:val="79"/>
        </w:numPr>
        <w:tabs>
          <w:tab w:val="left" w:pos="720"/>
        </w:tabs>
        <w:suppressAutoHyphens/>
        <w:overflowPunct w:val="0"/>
        <w:autoSpaceDE w:val="0"/>
        <w:autoSpaceDN w:val="0"/>
        <w:adjustRightInd w:val="0"/>
        <w:jc w:val="both"/>
      </w:pPr>
      <w:r>
        <w:t xml:space="preserve">nařídit, aby dítě, které je v zařízení nezákonně, bylo po oznámení orgánu OSPOD  </w:t>
      </w:r>
    </w:p>
    <w:p w:rsidR="00D47F0E" w:rsidRDefault="00D47F0E" w:rsidP="004B69DB">
      <w:pPr>
        <w:ind w:left="360"/>
        <w:jc w:val="both"/>
      </w:pPr>
      <w:r>
        <w:t xml:space="preserve">      bezodkladně propuštěno </w:t>
      </w:r>
    </w:p>
    <w:p w:rsidR="00D47F0E" w:rsidRDefault="00D47F0E" w:rsidP="004B69DB">
      <w:pPr>
        <w:jc w:val="both"/>
      </w:pPr>
      <w:r>
        <w:t>Zařízení je povinno příkazy státního zástupce bez odkladu provést.</w:t>
      </w:r>
    </w:p>
    <w:p w:rsidR="00D47F0E" w:rsidRDefault="00D47F0E" w:rsidP="004B69DB">
      <w:pPr>
        <w:jc w:val="both"/>
      </w:pPr>
      <w:r>
        <w:t>Dozorem státního zastupitelství podle §39 zákona č. 109/2002 Sb., v platném znění není dotčena působnost OSPOD podle zvláštního právního předpisu.</w:t>
      </w:r>
    </w:p>
    <w:p w:rsidR="00D47F0E" w:rsidRDefault="00D47F0E" w:rsidP="00172FAA">
      <w:pPr>
        <w:jc w:val="both"/>
        <w:rPr>
          <w:b/>
          <w:bCs/>
        </w:rPr>
      </w:pPr>
    </w:p>
    <w:p w:rsidR="00D47F0E" w:rsidRDefault="00D47F0E" w:rsidP="00172FAA">
      <w:pPr>
        <w:ind w:firstLine="708"/>
        <w:jc w:val="both"/>
        <w:rPr>
          <w:b/>
          <w:bCs/>
        </w:rPr>
      </w:pPr>
      <w:r>
        <w:rPr>
          <w:b/>
          <w:bCs/>
        </w:rPr>
        <w:t>2.3.3</w:t>
      </w:r>
      <w:r>
        <w:rPr>
          <w:b/>
          <w:bCs/>
        </w:rPr>
        <w:tab/>
      </w:r>
      <w:r>
        <w:tab/>
      </w:r>
      <w:r>
        <w:rPr>
          <w:b/>
          <w:bCs/>
        </w:rPr>
        <w:t>Spolupráce se soudy</w:t>
      </w:r>
    </w:p>
    <w:p w:rsidR="00D47F0E" w:rsidRDefault="00D47F0E" w:rsidP="00172FAA">
      <w:pPr>
        <w:jc w:val="both"/>
      </w:pPr>
    </w:p>
    <w:p w:rsidR="00D47F0E" w:rsidRDefault="00D47F0E" w:rsidP="00172FAA">
      <w:pPr>
        <w:jc w:val="both"/>
      </w:pPr>
      <w:r>
        <w:t>Probíhá zejména v těchto oblastech:</w:t>
      </w:r>
    </w:p>
    <w:p w:rsidR="00D47F0E" w:rsidRDefault="00D47F0E" w:rsidP="00172FAA">
      <w:pPr>
        <w:numPr>
          <w:ilvl w:val="0"/>
          <w:numId w:val="14"/>
        </w:numPr>
        <w:tabs>
          <w:tab w:val="left" w:pos="720"/>
        </w:tabs>
        <w:suppressAutoHyphens/>
        <w:overflowPunct w:val="0"/>
        <w:autoSpaceDE w:val="0"/>
        <w:autoSpaceDN w:val="0"/>
        <w:adjustRightInd w:val="0"/>
        <w:ind w:left="720"/>
        <w:jc w:val="both"/>
      </w:pPr>
      <w:r>
        <w:t>podání zprávy o průběhu ústavní výchovy u jednotlivých dětí a to na základě písemné žádosti</w:t>
      </w:r>
    </w:p>
    <w:p w:rsidR="00D47F0E" w:rsidRDefault="00D47F0E" w:rsidP="00172FAA">
      <w:pPr>
        <w:numPr>
          <w:ilvl w:val="0"/>
          <w:numId w:val="14"/>
        </w:numPr>
        <w:tabs>
          <w:tab w:val="left" w:pos="720"/>
        </w:tabs>
        <w:suppressAutoHyphens/>
        <w:overflowPunct w:val="0"/>
        <w:autoSpaceDE w:val="0"/>
        <w:autoSpaceDN w:val="0"/>
        <w:adjustRightInd w:val="0"/>
        <w:ind w:left="720"/>
        <w:jc w:val="both"/>
      </w:pPr>
      <w:r>
        <w:t>podání podnětu k prodloužení ústavní výchovy</w:t>
      </w:r>
    </w:p>
    <w:p w:rsidR="00D47F0E" w:rsidRDefault="00D47F0E" w:rsidP="00172FAA">
      <w:pPr>
        <w:numPr>
          <w:ilvl w:val="0"/>
          <w:numId w:val="14"/>
        </w:numPr>
        <w:tabs>
          <w:tab w:val="left" w:pos="720"/>
        </w:tabs>
        <w:suppressAutoHyphens/>
        <w:overflowPunct w:val="0"/>
        <w:autoSpaceDE w:val="0"/>
        <w:autoSpaceDN w:val="0"/>
        <w:adjustRightInd w:val="0"/>
        <w:ind w:left="720"/>
        <w:jc w:val="both"/>
      </w:pPr>
      <w:r>
        <w:t>podání podnětu ke zrušení ústavní výchovy</w:t>
      </w:r>
    </w:p>
    <w:p w:rsidR="00D47F0E" w:rsidRDefault="00D47F0E" w:rsidP="00172FAA">
      <w:pPr>
        <w:numPr>
          <w:ilvl w:val="0"/>
          <w:numId w:val="14"/>
        </w:numPr>
        <w:tabs>
          <w:tab w:val="left" w:pos="720"/>
        </w:tabs>
        <w:suppressAutoHyphens/>
        <w:overflowPunct w:val="0"/>
        <w:autoSpaceDE w:val="0"/>
        <w:autoSpaceDN w:val="0"/>
        <w:adjustRightInd w:val="0"/>
        <w:ind w:left="720"/>
        <w:jc w:val="both"/>
      </w:pPr>
      <w:r>
        <w:t>vymáhání pohledávek příspěvku na úhradu péče</w:t>
      </w:r>
    </w:p>
    <w:p w:rsidR="00D47F0E" w:rsidRDefault="00D47F0E" w:rsidP="00172FAA">
      <w:pPr>
        <w:jc w:val="both"/>
      </w:pPr>
    </w:p>
    <w:p w:rsidR="00D47F0E" w:rsidRDefault="00D47F0E" w:rsidP="00172FAA">
      <w:pPr>
        <w:ind w:firstLine="708"/>
        <w:jc w:val="both"/>
        <w:rPr>
          <w:b/>
          <w:bCs/>
        </w:rPr>
      </w:pPr>
      <w:r>
        <w:rPr>
          <w:b/>
          <w:bCs/>
        </w:rPr>
        <w:t>2.3.4             Spolupráce s Policií ČR</w:t>
      </w:r>
    </w:p>
    <w:p w:rsidR="00D47F0E" w:rsidRDefault="00D47F0E" w:rsidP="00172FAA">
      <w:pPr>
        <w:jc w:val="both"/>
      </w:pPr>
    </w:p>
    <w:p w:rsidR="00D47F0E" w:rsidRDefault="00D47F0E" w:rsidP="00172FAA">
      <w:pPr>
        <w:numPr>
          <w:ilvl w:val="0"/>
          <w:numId w:val="14"/>
        </w:numPr>
        <w:tabs>
          <w:tab w:val="left" w:pos="720"/>
        </w:tabs>
        <w:suppressAutoHyphens/>
        <w:overflowPunct w:val="0"/>
        <w:autoSpaceDE w:val="0"/>
        <w:autoSpaceDN w:val="0"/>
        <w:adjustRightInd w:val="0"/>
        <w:ind w:left="720"/>
        <w:jc w:val="both"/>
      </w:pPr>
      <w:r>
        <w:t>útěky dětí ze zařízení</w:t>
      </w:r>
    </w:p>
    <w:p w:rsidR="00D47F0E" w:rsidRDefault="00D47F0E" w:rsidP="00172FAA">
      <w:pPr>
        <w:numPr>
          <w:ilvl w:val="0"/>
          <w:numId w:val="14"/>
        </w:numPr>
        <w:tabs>
          <w:tab w:val="left" w:pos="720"/>
        </w:tabs>
        <w:suppressAutoHyphens/>
        <w:overflowPunct w:val="0"/>
        <w:autoSpaceDE w:val="0"/>
        <w:autoSpaceDN w:val="0"/>
        <w:adjustRightInd w:val="0"/>
        <w:ind w:left="720"/>
        <w:jc w:val="both"/>
      </w:pPr>
      <w:r>
        <w:t>dle potřeb zařízení</w:t>
      </w:r>
    </w:p>
    <w:p w:rsidR="00D47F0E" w:rsidRDefault="00D47F0E" w:rsidP="00172FAA">
      <w:pPr>
        <w:numPr>
          <w:ilvl w:val="0"/>
          <w:numId w:val="14"/>
        </w:numPr>
        <w:tabs>
          <w:tab w:val="left" w:pos="720"/>
        </w:tabs>
        <w:suppressAutoHyphens/>
        <w:overflowPunct w:val="0"/>
        <w:autoSpaceDE w:val="0"/>
        <w:autoSpaceDN w:val="0"/>
        <w:adjustRightInd w:val="0"/>
        <w:ind w:left="720"/>
        <w:jc w:val="both"/>
      </w:pPr>
      <w:r>
        <w:t>přednášky, preventivní akce – bezpečnost dětí</w:t>
      </w:r>
    </w:p>
    <w:p w:rsidR="00D47F0E" w:rsidRDefault="00D47F0E" w:rsidP="00172FAA">
      <w:pPr>
        <w:numPr>
          <w:ilvl w:val="0"/>
          <w:numId w:val="14"/>
        </w:numPr>
        <w:tabs>
          <w:tab w:val="left" w:pos="720"/>
        </w:tabs>
        <w:suppressAutoHyphens/>
        <w:overflowPunct w:val="0"/>
        <w:autoSpaceDE w:val="0"/>
        <w:autoSpaceDN w:val="0"/>
        <w:adjustRightInd w:val="0"/>
        <w:ind w:left="720"/>
        <w:jc w:val="both"/>
      </w:pPr>
      <w:r>
        <w:t>spolupráce – ochrana majetku DD v nepřítomnosti (celo domovský výjezd )</w:t>
      </w:r>
    </w:p>
    <w:p w:rsidR="00D47F0E" w:rsidRDefault="00D47F0E" w:rsidP="00172FAA">
      <w:pPr>
        <w:ind w:firstLine="708"/>
        <w:jc w:val="both"/>
        <w:rPr>
          <w:b/>
          <w:bCs/>
        </w:rPr>
      </w:pPr>
      <w:r>
        <w:rPr>
          <w:b/>
          <w:bCs/>
        </w:rPr>
        <w:lastRenderedPageBreak/>
        <w:t xml:space="preserve">2.3.5             Spolupráce s diagnostickým ústavem </w:t>
      </w:r>
    </w:p>
    <w:p w:rsidR="00D47F0E" w:rsidRDefault="00D47F0E" w:rsidP="00172FAA">
      <w:pPr>
        <w:jc w:val="both"/>
      </w:pPr>
    </w:p>
    <w:p w:rsidR="00D47F0E" w:rsidRPr="00EE2219" w:rsidRDefault="00D47F0E" w:rsidP="003131C2">
      <w:pPr>
        <w:numPr>
          <w:ilvl w:val="0"/>
          <w:numId w:val="79"/>
        </w:numPr>
        <w:tabs>
          <w:tab w:val="left" w:pos="1418"/>
        </w:tabs>
        <w:suppressAutoHyphens/>
        <w:overflowPunct w:val="0"/>
        <w:autoSpaceDE w:val="0"/>
        <w:autoSpaceDN w:val="0"/>
        <w:adjustRightInd w:val="0"/>
        <w:ind w:left="1418"/>
        <w:jc w:val="both"/>
      </w:pPr>
      <w:r w:rsidRPr="00EE2219">
        <w:t xml:space="preserve">informace o počtech dětí, </w:t>
      </w:r>
    </w:p>
    <w:p w:rsidR="00D47F0E" w:rsidRPr="00EE2219" w:rsidRDefault="00D47F0E" w:rsidP="003131C2">
      <w:pPr>
        <w:numPr>
          <w:ilvl w:val="0"/>
          <w:numId w:val="79"/>
        </w:numPr>
        <w:tabs>
          <w:tab w:val="left" w:pos="1418"/>
        </w:tabs>
        <w:suppressAutoHyphens/>
        <w:overflowPunct w:val="0"/>
        <w:autoSpaceDE w:val="0"/>
        <w:autoSpaceDN w:val="0"/>
        <w:adjustRightInd w:val="0"/>
        <w:ind w:left="1418"/>
        <w:jc w:val="both"/>
      </w:pPr>
      <w:r w:rsidRPr="00EE2219">
        <w:t>dle potřeb zařízení a DDÚ</w:t>
      </w:r>
    </w:p>
    <w:p w:rsidR="00D47F0E" w:rsidRDefault="00D47F0E" w:rsidP="003131C2">
      <w:pPr>
        <w:numPr>
          <w:ilvl w:val="0"/>
          <w:numId w:val="79"/>
        </w:numPr>
        <w:tabs>
          <w:tab w:val="left" w:pos="1418"/>
        </w:tabs>
        <w:suppressAutoHyphens/>
        <w:overflowPunct w:val="0"/>
        <w:autoSpaceDE w:val="0"/>
        <w:autoSpaceDN w:val="0"/>
        <w:adjustRightInd w:val="0"/>
        <w:ind w:left="1418"/>
        <w:jc w:val="both"/>
      </w:pPr>
      <w:r w:rsidRPr="00EE2219">
        <w:t xml:space="preserve">při přemístění dítěte z DD do DDÚ na základě soudního rozhodnutí </w:t>
      </w:r>
    </w:p>
    <w:p w:rsidR="00D47F0E" w:rsidRDefault="00D47F0E" w:rsidP="00172FAA">
      <w:pPr>
        <w:ind w:firstLine="708"/>
        <w:jc w:val="both"/>
        <w:rPr>
          <w:b/>
          <w:bCs/>
        </w:rPr>
      </w:pPr>
    </w:p>
    <w:p w:rsidR="00D47F0E" w:rsidRDefault="00D47F0E" w:rsidP="00172FAA">
      <w:pPr>
        <w:ind w:firstLine="708"/>
        <w:jc w:val="both"/>
        <w:rPr>
          <w:b/>
          <w:bCs/>
        </w:rPr>
      </w:pPr>
      <w:r>
        <w:rPr>
          <w:b/>
          <w:bCs/>
        </w:rPr>
        <w:t>2.3.6             Spolupráce se školou,  SOU a SŠ</w:t>
      </w:r>
    </w:p>
    <w:p w:rsidR="00D47F0E" w:rsidRDefault="00D47F0E" w:rsidP="00172FAA">
      <w:pPr>
        <w:jc w:val="both"/>
      </w:pPr>
    </w:p>
    <w:p w:rsidR="00D47F0E" w:rsidRDefault="00D47F0E" w:rsidP="00172FAA">
      <w:pPr>
        <w:tabs>
          <w:tab w:val="left" w:pos="720"/>
        </w:tabs>
        <w:jc w:val="both"/>
      </w:pPr>
      <w:r>
        <w:t>Probíhá dle potřeby zařízení a škol.</w:t>
      </w:r>
    </w:p>
    <w:p w:rsidR="00D47F0E" w:rsidRDefault="00D47F0E" w:rsidP="00172FAA">
      <w:pPr>
        <w:jc w:val="both"/>
        <w:rPr>
          <w:u w:val="single"/>
        </w:rPr>
      </w:pPr>
    </w:p>
    <w:p w:rsidR="00D47F0E" w:rsidRPr="007022A9" w:rsidRDefault="00D47F0E" w:rsidP="00172FAA">
      <w:pPr>
        <w:tabs>
          <w:tab w:val="left" w:pos="360"/>
        </w:tabs>
        <w:jc w:val="both"/>
        <w:rPr>
          <w:b/>
          <w:bCs/>
          <w:color w:val="000000"/>
        </w:rPr>
      </w:pPr>
      <w:r w:rsidRPr="007022A9">
        <w:rPr>
          <w:b/>
          <w:bCs/>
          <w:color w:val="000000"/>
        </w:rPr>
        <w:t xml:space="preserve">2.4.  </w:t>
      </w:r>
      <w:r w:rsidRPr="007022A9">
        <w:rPr>
          <w:b/>
          <w:bCs/>
          <w:color w:val="000000"/>
          <w:u w:val="single"/>
        </w:rPr>
        <w:t>Zajišťování pomoci po propuštění ze zařízení</w:t>
      </w:r>
    </w:p>
    <w:p w:rsidR="00D47F0E" w:rsidRPr="00870EF8" w:rsidRDefault="00D47F0E" w:rsidP="00172FAA">
      <w:pPr>
        <w:ind w:left="360"/>
        <w:jc w:val="both"/>
        <w:rPr>
          <w:color w:val="5F497A"/>
        </w:rPr>
      </w:pPr>
    </w:p>
    <w:p w:rsidR="00D47F0E" w:rsidRPr="00577C41" w:rsidRDefault="00D47F0E" w:rsidP="004B69DB">
      <w:pPr>
        <w:jc w:val="both"/>
      </w:pPr>
      <w:r w:rsidRPr="00577C41">
        <w:t>Dítěti, jemuž byl ukončen pobyt v zařízení při ukončení ústavní výchovy zletilostí nebo ukončením ústavní výchovy prodloužené do 19 let věku se podle skutečné potřeby v době propuštění a podle hledisek stanovených v organizační směrnici (kterou má zařízení povinnost vydat), platné pro zařízení v době ukončení takového pobytu v zařízení poskytne věcná pomoc nebo jednorázový peněžitý příspěvek v hodnotě nejvýše 25.000,- Kč. Dále se dítěti ve spolupráci s OSPOD poskytne poradenská pomoc se zajištěním bydlení a práce, a dále je dítěti i po opuštění poskytována poradenská pomoc při řešení tíživých životních situací po dobu 2 let.</w:t>
      </w:r>
    </w:p>
    <w:p w:rsidR="00D47F0E" w:rsidRDefault="00D47F0E" w:rsidP="004B69DB">
      <w:pPr>
        <w:jc w:val="both"/>
      </w:pPr>
    </w:p>
    <w:p w:rsidR="00D47F0E" w:rsidRDefault="00D47F0E" w:rsidP="004B69DB">
      <w:pPr>
        <w:jc w:val="both"/>
      </w:pPr>
    </w:p>
    <w:p w:rsidR="00D47F0E" w:rsidRDefault="00D47F0E" w:rsidP="00172FAA">
      <w:pPr>
        <w:tabs>
          <w:tab w:val="left" w:pos="360"/>
        </w:tabs>
        <w:jc w:val="both"/>
        <w:rPr>
          <w:b/>
          <w:bCs/>
          <w:sz w:val="28"/>
          <w:szCs w:val="28"/>
        </w:rPr>
      </w:pPr>
      <w:r>
        <w:rPr>
          <w:b/>
          <w:bCs/>
          <w:sz w:val="28"/>
          <w:szCs w:val="28"/>
        </w:rPr>
        <w:t>3.</w:t>
      </w:r>
      <w:r>
        <w:rPr>
          <w:b/>
          <w:bCs/>
        </w:rPr>
        <w:tab/>
      </w:r>
      <w:r>
        <w:rPr>
          <w:b/>
          <w:bCs/>
        </w:rPr>
        <w:tab/>
      </w:r>
      <w:r>
        <w:rPr>
          <w:b/>
          <w:bCs/>
          <w:sz w:val="28"/>
          <w:szCs w:val="28"/>
        </w:rPr>
        <w:t>Organizace výchovně vzdělávacích činností v zařízení</w:t>
      </w:r>
    </w:p>
    <w:p w:rsidR="00D47F0E" w:rsidRDefault="00D47F0E" w:rsidP="00172FAA"/>
    <w:p w:rsidR="00D47F0E" w:rsidRDefault="00D47F0E" w:rsidP="00172FAA">
      <w:pPr>
        <w:tabs>
          <w:tab w:val="left" w:pos="360"/>
        </w:tabs>
        <w:rPr>
          <w:b/>
          <w:bCs/>
          <w:u w:val="single"/>
        </w:rPr>
      </w:pPr>
      <w:r>
        <w:rPr>
          <w:b/>
          <w:bCs/>
        </w:rPr>
        <w:tab/>
        <w:t xml:space="preserve">3.1      </w:t>
      </w:r>
      <w:r>
        <w:rPr>
          <w:b/>
          <w:bCs/>
          <w:u w:val="single"/>
        </w:rPr>
        <w:t>Organizace výchovných činností</w:t>
      </w:r>
    </w:p>
    <w:p w:rsidR="00D47F0E" w:rsidRDefault="00D47F0E" w:rsidP="00172FAA"/>
    <w:p w:rsidR="00D47F0E" w:rsidRDefault="00D47F0E" w:rsidP="00172FAA">
      <w:pPr>
        <w:numPr>
          <w:ilvl w:val="0"/>
          <w:numId w:val="14"/>
        </w:numPr>
        <w:tabs>
          <w:tab w:val="left" w:pos="720"/>
        </w:tabs>
        <w:suppressAutoHyphens/>
        <w:overflowPunct w:val="0"/>
        <w:autoSpaceDE w:val="0"/>
        <w:autoSpaceDN w:val="0"/>
        <w:adjustRightInd w:val="0"/>
        <w:ind w:left="720"/>
        <w:jc w:val="both"/>
      </w:pPr>
      <w:r>
        <w:t>základní organizační jednotkou pro práci s dětmi v zařízení je rodinná skupina</w:t>
      </w:r>
    </w:p>
    <w:p w:rsidR="00D47F0E" w:rsidRDefault="00D47F0E" w:rsidP="00172FAA">
      <w:pPr>
        <w:numPr>
          <w:ilvl w:val="0"/>
          <w:numId w:val="14"/>
        </w:numPr>
        <w:tabs>
          <w:tab w:val="left" w:pos="720"/>
        </w:tabs>
        <w:suppressAutoHyphens/>
        <w:overflowPunct w:val="0"/>
        <w:autoSpaceDE w:val="0"/>
        <w:autoSpaceDN w:val="0"/>
        <w:adjustRightInd w:val="0"/>
        <w:ind w:left="720"/>
        <w:jc w:val="both"/>
      </w:pPr>
      <w:r>
        <w:t xml:space="preserve">rodinnou skupinu tvoří nejméně 6 a nejvíce 8 dětí </w:t>
      </w:r>
    </w:p>
    <w:p w:rsidR="00D47F0E" w:rsidRDefault="00D47F0E" w:rsidP="00172FAA">
      <w:pPr>
        <w:numPr>
          <w:ilvl w:val="0"/>
          <w:numId w:val="14"/>
        </w:numPr>
        <w:tabs>
          <w:tab w:val="left" w:pos="720"/>
        </w:tabs>
        <w:suppressAutoHyphens/>
        <w:overflowPunct w:val="0"/>
        <w:autoSpaceDE w:val="0"/>
        <w:autoSpaceDN w:val="0"/>
        <w:adjustRightInd w:val="0"/>
        <w:ind w:left="720"/>
        <w:jc w:val="both"/>
      </w:pPr>
      <w:r>
        <w:t>v DD  lze zřídit nejméně 2 a nejvíce 6 rodinných skupin. Děti se do rodinných skupin zařazují se zřetelem na jejich výchovné, vzdělávací a zdravotní potřeby</w:t>
      </w:r>
    </w:p>
    <w:p w:rsidR="00D47F0E" w:rsidRDefault="00D47F0E" w:rsidP="00172FAA">
      <w:pPr>
        <w:numPr>
          <w:ilvl w:val="0"/>
          <w:numId w:val="14"/>
        </w:numPr>
        <w:tabs>
          <w:tab w:val="left" w:pos="720"/>
        </w:tabs>
        <w:suppressAutoHyphens/>
        <w:overflowPunct w:val="0"/>
        <w:autoSpaceDE w:val="0"/>
        <w:autoSpaceDN w:val="0"/>
        <w:adjustRightInd w:val="0"/>
        <w:ind w:left="720"/>
        <w:jc w:val="both"/>
      </w:pPr>
      <w:r>
        <w:t>DD pečuje o děti podle jejich individuálních potřeb</w:t>
      </w:r>
    </w:p>
    <w:p w:rsidR="00D47F0E" w:rsidRDefault="00D47F0E" w:rsidP="00172FAA">
      <w:pPr>
        <w:numPr>
          <w:ilvl w:val="0"/>
          <w:numId w:val="14"/>
        </w:numPr>
        <w:tabs>
          <w:tab w:val="left" w:pos="720"/>
        </w:tabs>
        <w:suppressAutoHyphens/>
        <w:overflowPunct w:val="0"/>
        <w:autoSpaceDE w:val="0"/>
        <w:autoSpaceDN w:val="0"/>
        <w:adjustRightInd w:val="0"/>
        <w:ind w:left="720"/>
        <w:jc w:val="both"/>
      </w:pPr>
      <w:r>
        <w:t>DD zajišťuje péči o děti s nařízenou ústavní výchovou, které nemají závažné poruchy chování. Tyto děti se vzdělávají ve školských zařízeních, které nejsou součástí DD.</w:t>
      </w:r>
    </w:p>
    <w:p w:rsidR="00D47F0E" w:rsidRDefault="00D47F0E" w:rsidP="00172FAA">
      <w:pPr>
        <w:numPr>
          <w:ilvl w:val="0"/>
          <w:numId w:val="14"/>
        </w:numPr>
        <w:tabs>
          <w:tab w:val="left" w:pos="720"/>
        </w:tabs>
        <w:suppressAutoHyphens/>
        <w:overflowPunct w:val="0"/>
        <w:autoSpaceDE w:val="0"/>
        <w:autoSpaceDN w:val="0"/>
        <w:adjustRightInd w:val="0"/>
        <w:ind w:left="720"/>
        <w:jc w:val="both"/>
      </w:pPr>
      <w:r>
        <w:t>do DD mohou být umísťovány děti ve věku zpravidla od 3 let do nejvýše 18 let. Do DD se rovněž umisťují nezletilé matky spolu s jejich dětmi</w:t>
      </w:r>
    </w:p>
    <w:p w:rsidR="00D47F0E" w:rsidRDefault="00D47F0E" w:rsidP="00172FAA">
      <w:pPr>
        <w:numPr>
          <w:ilvl w:val="0"/>
          <w:numId w:val="14"/>
        </w:numPr>
        <w:tabs>
          <w:tab w:val="left" w:pos="720"/>
        </w:tabs>
        <w:suppressAutoHyphens/>
        <w:overflowPunct w:val="0"/>
        <w:autoSpaceDE w:val="0"/>
        <w:autoSpaceDN w:val="0"/>
        <w:adjustRightInd w:val="0"/>
        <w:ind w:left="720"/>
        <w:jc w:val="both"/>
      </w:pPr>
      <w:r>
        <w:t>rodinná skupina v DD obsahuje především sourozence (při zařazování se na sourozenecké vazby nejvíce přihlíží)</w:t>
      </w:r>
    </w:p>
    <w:p w:rsidR="00D47F0E" w:rsidRDefault="00D47F0E" w:rsidP="00172FAA">
      <w:pPr>
        <w:jc w:val="both"/>
      </w:pPr>
    </w:p>
    <w:p w:rsidR="00D47F0E" w:rsidRDefault="00D47F0E" w:rsidP="00172FAA">
      <w:pPr>
        <w:tabs>
          <w:tab w:val="left" w:pos="360"/>
        </w:tabs>
        <w:jc w:val="both"/>
        <w:rPr>
          <w:b/>
          <w:bCs/>
          <w:u w:val="single"/>
        </w:rPr>
      </w:pPr>
      <w:r>
        <w:rPr>
          <w:b/>
          <w:bCs/>
        </w:rPr>
        <w:tab/>
        <w:t xml:space="preserve">3.2     </w:t>
      </w:r>
      <w:r>
        <w:rPr>
          <w:b/>
          <w:bCs/>
          <w:u w:val="single"/>
        </w:rPr>
        <w:t xml:space="preserve"> Organizace vzdělávání dětí</w:t>
      </w:r>
    </w:p>
    <w:p w:rsidR="00D47F0E" w:rsidRDefault="00D47F0E" w:rsidP="00172FAA">
      <w:pPr>
        <w:jc w:val="both"/>
      </w:pPr>
    </w:p>
    <w:p w:rsidR="00D47F0E" w:rsidRDefault="00D47F0E" w:rsidP="009F305F">
      <w:pPr>
        <w:tabs>
          <w:tab w:val="left" w:pos="720"/>
        </w:tabs>
        <w:suppressAutoHyphens/>
        <w:overflowPunct w:val="0"/>
        <w:autoSpaceDE w:val="0"/>
        <w:autoSpaceDN w:val="0"/>
        <w:adjustRightInd w:val="0"/>
        <w:jc w:val="both"/>
      </w:pPr>
      <w:r>
        <w:t xml:space="preserve">              3 –   6 let</w:t>
      </w:r>
      <w:r>
        <w:tab/>
        <w:t>navštěvují MŠ Maleč</w:t>
      </w:r>
    </w:p>
    <w:p w:rsidR="00D47F0E" w:rsidRDefault="00D47F0E" w:rsidP="005A60CB">
      <w:pPr>
        <w:tabs>
          <w:tab w:val="left" w:pos="720"/>
        </w:tabs>
        <w:suppressAutoHyphens/>
        <w:overflowPunct w:val="0"/>
        <w:autoSpaceDE w:val="0"/>
        <w:autoSpaceDN w:val="0"/>
        <w:adjustRightInd w:val="0"/>
        <w:ind w:left="720"/>
        <w:jc w:val="both"/>
      </w:pPr>
      <w:r>
        <w:t xml:space="preserve">  </w:t>
      </w:r>
      <w:r w:rsidRPr="007A3580">
        <w:t>6</w:t>
      </w:r>
      <w:r>
        <w:t xml:space="preserve"> – 15 let</w:t>
      </w:r>
      <w:r>
        <w:tab/>
        <w:t>navštěvují ZŠ v Nové Vsi, ZŠ v Malči, ZŠ a PŠ v Chotěboři</w:t>
      </w:r>
    </w:p>
    <w:p w:rsidR="00D47F0E" w:rsidRDefault="00D47F0E" w:rsidP="005A60CB">
      <w:pPr>
        <w:tabs>
          <w:tab w:val="left" w:pos="720"/>
        </w:tabs>
        <w:suppressAutoHyphens/>
        <w:overflowPunct w:val="0"/>
        <w:autoSpaceDE w:val="0"/>
        <w:autoSpaceDN w:val="0"/>
        <w:adjustRightInd w:val="0"/>
        <w:ind w:left="720"/>
        <w:jc w:val="both"/>
      </w:pPr>
      <w:r>
        <w:t>15 – 18 let</w:t>
      </w:r>
      <w:r>
        <w:tab/>
        <w:t>navštěvují SOU, SOU s maturitou, střední školu, vysokou</w:t>
      </w:r>
    </w:p>
    <w:p w:rsidR="00D47F0E" w:rsidRDefault="00D47F0E" w:rsidP="005A60CB">
      <w:pPr>
        <w:tabs>
          <w:tab w:val="left" w:pos="720"/>
        </w:tabs>
        <w:suppressAutoHyphens/>
        <w:overflowPunct w:val="0"/>
        <w:autoSpaceDE w:val="0"/>
        <w:autoSpaceDN w:val="0"/>
        <w:adjustRightInd w:val="0"/>
        <w:ind w:left="360"/>
        <w:jc w:val="both"/>
      </w:pPr>
      <w:r>
        <w:t xml:space="preserve">                             školu dle zájmu a výběru dítěte</w:t>
      </w:r>
    </w:p>
    <w:p w:rsidR="00D47F0E" w:rsidRDefault="00D47F0E" w:rsidP="005A60CB">
      <w:pPr>
        <w:tabs>
          <w:tab w:val="left" w:pos="720"/>
        </w:tabs>
        <w:suppressAutoHyphens/>
        <w:overflowPunct w:val="0"/>
        <w:autoSpaceDE w:val="0"/>
        <w:autoSpaceDN w:val="0"/>
        <w:adjustRightInd w:val="0"/>
        <w:ind w:left="720"/>
        <w:jc w:val="both"/>
      </w:pPr>
      <w:r>
        <w:t>18 – 26 let      děti studují – do ukončení studia v přípravě na budoucí své povolání</w:t>
      </w:r>
    </w:p>
    <w:p w:rsidR="00D47F0E" w:rsidRDefault="00D47F0E" w:rsidP="005A60CB">
      <w:pPr>
        <w:jc w:val="both"/>
      </w:pPr>
    </w:p>
    <w:p w:rsidR="00D47F0E" w:rsidRDefault="00D47F0E" w:rsidP="005A60CB">
      <w:pPr>
        <w:jc w:val="both"/>
      </w:pPr>
      <w:r>
        <w:t xml:space="preserve">V DD jsou vytvářeny podmínky pro účast dětí na náboženské výchově, na náboženských obřadech, případně na dodržování náboženských zvyklostí, a to dle zájmu dítěte a s ohledem na předchozí rodinnou výchovu a na rozumové schopnosti dítěte. </w:t>
      </w:r>
    </w:p>
    <w:p w:rsidR="00D47F0E" w:rsidRDefault="00D47F0E" w:rsidP="005A60CB">
      <w:pPr>
        <w:tabs>
          <w:tab w:val="left" w:pos="360"/>
        </w:tabs>
        <w:jc w:val="both"/>
        <w:rPr>
          <w:b/>
          <w:bCs/>
          <w:u w:val="single"/>
        </w:rPr>
      </w:pPr>
      <w:r>
        <w:rPr>
          <w:b/>
          <w:bCs/>
        </w:rPr>
        <w:lastRenderedPageBreak/>
        <w:t xml:space="preserve">3.3      </w:t>
      </w:r>
      <w:r>
        <w:rPr>
          <w:b/>
          <w:bCs/>
          <w:u w:val="single"/>
        </w:rPr>
        <w:t>Organizace zájmových činností</w:t>
      </w:r>
    </w:p>
    <w:p w:rsidR="00D47F0E" w:rsidRDefault="00D47F0E" w:rsidP="005A60CB">
      <w:pPr>
        <w:jc w:val="both"/>
      </w:pPr>
    </w:p>
    <w:p w:rsidR="00D47F0E" w:rsidRDefault="00D47F0E" w:rsidP="009F305F">
      <w:pPr>
        <w:numPr>
          <w:ilvl w:val="0"/>
          <w:numId w:val="81"/>
        </w:numPr>
        <w:tabs>
          <w:tab w:val="left" w:pos="720"/>
        </w:tabs>
        <w:suppressAutoHyphens/>
        <w:overflowPunct w:val="0"/>
        <w:autoSpaceDE w:val="0"/>
        <w:autoSpaceDN w:val="0"/>
        <w:adjustRightInd w:val="0"/>
        <w:jc w:val="both"/>
      </w:pPr>
      <w:r>
        <w:t>děti pracují dle výchovného plánu, který je součástí ročního plánu (rozpracovává se na každý školní rok)</w:t>
      </w:r>
    </w:p>
    <w:p w:rsidR="00D47F0E" w:rsidRDefault="00D47F0E" w:rsidP="009F305F">
      <w:pPr>
        <w:numPr>
          <w:ilvl w:val="0"/>
          <w:numId w:val="81"/>
        </w:numPr>
        <w:tabs>
          <w:tab w:val="left" w:pos="720"/>
        </w:tabs>
        <w:suppressAutoHyphens/>
        <w:overflowPunct w:val="0"/>
        <w:autoSpaceDE w:val="0"/>
        <w:autoSpaceDN w:val="0"/>
        <w:adjustRightInd w:val="0"/>
        <w:jc w:val="both"/>
      </w:pPr>
      <w:r>
        <w:t>děti navštěvují dle svých zájmů zájmové kroužky v místě DD nebo dojíždí do   Chotěboře – DDM  Junior, v obci: kroužky ve škole, …)</w:t>
      </w:r>
    </w:p>
    <w:p w:rsidR="00D47F0E" w:rsidRPr="00915740" w:rsidRDefault="00D47F0E" w:rsidP="00172FAA">
      <w:pPr>
        <w:tabs>
          <w:tab w:val="left" w:pos="360"/>
        </w:tabs>
        <w:jc w:val="both"/>
      </w:pPr>
    </w:p>
    <w:p w:rsidR="00D47F0E" w:rsidRDefault="00D47F0E" w:rsidP="00172FAA">
      <w:pPr>
        <w:tabs>
          <w:tab w:val="left" w:pos="360"/>
        </w:tabs>
        <w:jc w:val="both"/>
        <w:rPr>
          <w:b/>
          <w:bCs/>
          <w:u w:val="single"/>
        </w:rPr>
      </w:pPr>
      <w:r>
        <w:rPr>
          <w:b/>
          <w:bCs/>
        </w:rPr>
        <w:tab/>
        <w:t xml:space="preserve">3.4     </w:t>
      </w:r>
      <w:r>
        <w:rPr>
          <w:b/>
          <w:bCs/>
          <w:u w:val="single"/>
        </w:rPr>
        <w:t xml:space="preserve"> Systém prevence sociálně patologických jevů  </w:t>
      </w:r>
    </w:p>
    <w:p w:rsidR="00D47F0E" w:rsidRDefault="00D47F0E" w:rsidP="00172FAA">
      <w:pPr>
        <w:jc w:val="both"/>
      </w:pPr>
    </w:p>
    <w:p w:rsidR="00D47F0E" w:rsidRDefault="00D47F0E" w:rsidP="00172FAA">
      <w:pPr>
        <w:jc w:val="both"/>
      </w:pPr>
      <w:r>
        <w:t>Systém prevence sociálně patologických jevů se zaměřuje především na tyto oblasti:</w:t>
      </w:r>
    </w:p>
    <w:p w:rsidR="00D47F0E" w:rsidRDefault="00D47F0E" w:rsidP="00172FAA">
      <w:pPr>
        <w:numPr>
          <w:ilvl w:val="0"/>
          <w:numId w:val="14"/>
        </w:numPr>
        <w:tabs>
          <w:tab w:val="left" w:pos="720"/>
        </w:tabs>
        <w:suppressAutoHyphens/>
        <w:overflowPunct w:val="0"/>
        <w:autoSpaceDE w:val="0"/>
        <w:autoSpaceDN w:val="0"/>
        <w:adjustRightInd w:val="0"/>
        <w:ind w:left="720"/>
        <w:jc w:val="both"/>
      </w:pPr>
      <w:r>
        <w:t>kriminalita a delikvence</w:t>
      </w:r>
    </w:p>
    <w:p w:rsidR="00D47F0E" w:rsidRDefault="00D47F0E" w:rsidP="00172FAA">
      <w:pPr>
        <w:numPr>
          <w:ilvl w:val="0"/>
          <w:numId w:val="14"/>
        </w:numPr>
        <w:tabs>
          <w:tab w:val="left" w:pos="720"/>
        </w:tabs>
        <w:suppressAutoHyphens/>
        <w:overflowPunct w:val="0"/>
        <w:autoSpaceDE w:val="0"/>
        <w:autoSpaceDN w:val="0"/>
        <w:adjustRightInd w:val="0"/>
        <w:ind w:left="720"/>
        <w:jc w:val="both"/>
      </w:pPr>
      <w:r>
        <w:t>virtuální závislost (počítače, televize video)</w:t>
      </w:r>
    </w:p>
    <w:p w:rsidR="00D47F0E" w:rsidRDefault="00D47F0E" w:rsidP="00172FAA">
      <w:pPr>
        <w:numPr>
          <w:ilvl w:val="0"/>
          <w:numId w:val="14"/>
        </w:numPr>
        <w:tabs>
          <w:tab w:val="left" w:pos="720"/>
        </w:tabs>
        <w:suppressAutoHyphens/>
        <w:overflowPunct w:val="0"/>
        <w:autoSpaceDE w:val="0"/>
        <w:autoSpaceDN w:val="0"/>
        <w:adjustRightInd w:val="0"/>
        <w:ind w:left="720"/>
        <w:jc w:val="both"/>
      </w:pPr>
      <w:r>
        <w:t>patologické hráčství (gambling)</w:t>
      </w:r>
    </w:p>
    <w:p w:rsidR="00D47F0E" w:rsidRDefault="00D47F0E" w:rsidP="00172FAA">
      <w:pPr>
        <w:numPr>
          <w:ilvl w:val="0"/>
          <w:numId w:val="14"/>
        </w:numPr>
        <w:tabs>
          <w:tab w:val="left" w:pos="720"/>
        </w:tabs>
        <w:suppressAutoHyphens/>
        <w:overflowPunct w:val="0"/>
        <w:autoSpaceDE w:val="0"/>
        <w:autoSpaceDN w:val="0"/>
        <w:adjustRightInd w:val="0"/>
        <w:ind w:left="720"/>
        <w:jc w:val="both"/>
      </w:pPr>
      <w:r>
        <w:t>záškoláctví</w:t>
      </w:r>
    </w:p>
    <w:p w:rsidR="00D47F0E" w:rsidRDefault="00D47F0E" w:rsidP="00172FAA">
      <w:pPr>
        <w:numPr>
          <w:ilvl w:val="0"/>
          <w:numId w:val="14"/>
        </w:numPr>
        <w:tabs>
          <w:tab w:val="left" w:pos="720"/>
        </w:tabs>
        <w:suppressAutoHyphens/>
        <w:overflowPunct w:val="0"/>
        <w:autoSpaceDE w:val="0"/>
        <w:autoSpaceDN w:val="0"/>
        <w:adjustRightInd w:val="0"/>
        <w:ind w:left="720"/>
        <w:jc w:val="both"/>
      </w:pPr>
      <w:r>
        <w:t>xenofobie, rasismus, intolerance a antisemitismus</w:t>
      </w:r>
    </w:p>
    <w:p w:rsidR="00D47F0E" w:rsidRDefault="00D47F0E" w:rsidP="00172FAA">
      <w:pPr>
        <w:numPr>
          <w:ilvl w:val="0"/>
          <w:numId w:val="14"/>
        </w:numPr>
        <w:tabs>
          <w:tab w:val="left" w:pos="720"/>
        </w:tabs>
        <w:suppressAutoHyphens/>
        <w:overflowPunct w:val="0"/>
        <w:autoSpaceDE w:val="0"/>
        <w:autoSpaceDN w:val="0"/>
        <w:adjustRightInd w:val="0"/>
        <w:ind w:left="720"/>
        <w:jc w:val="both"/>
      </w:pPr>
      <w:r>
        <w:t>sebepoškozování</w:t>
      </w:r>
    </w:p>
    <w:p w:rsidR="00D47F0E" w:rsidRDefault="00D47F0E" w:rsidP="00172FAA">
      <w:pPr>
        <w:numPr>
          <w:ilvl w:val="0"/>
          <w:numId w:val="14"/>
        </w:numPr>
        <w:tabs>
          <w:tab w:val="left" w:pos="720"/>
        </w:tabs>
        <w:suppressAutoHyphens/>
        <w:overflowPunct w:val="0"/>
        <w:autoSpaceDE w:val="0"/>
        <w:autoSpaceDN w:val="0"/>
        <w:adjustRightInd w:val="0"/>
        <w:ind w:left="720"/>
        <w:jc w:val="both"/>
      </w:pPr>
      <w:r>
        <w:t>šikanování, vandalismus a jiné formy násilného chování</w:t>
      </w:r>
    </w:p>
    <w:p w:rsidR="00D47F0E" w:rsidRDefault="00D47F0E" w:rsidP="00172FAA">
      <w:pPr>
        <w:numPr>
          <w:ilvl w:val="0"/>
          <w:numId w:val="14"/>
        </w:numPr>
        <w:tabs>
          <w:tab w:val="left" w:pos="720"/>
        </w:tabs>
        <w:suppressAutoHyphens/>
        <w:overflowPunct w:val="0"/>
        <w:autoSpaceDE w:val="0"/>
        <w:autoSpaceDN w:val="0"/>
        <w:adjustRightInd w:val="0"/>
        <w:ind w:left="720"/>
        <w:jc w:val="both"/>
      </w:pPr>
      <w:r>
        <w:t>drogová závislost, alkoholismus, kouření</w:t>
      </w:r>
    </w:p>
    <w:p w:rsidR="00D47F0E" w:rsidRDefault="00D47F0E" w:rsidP="00172FAA">
      <w:pPr>
        <w:numPr>
          <w:ilvl w:val="0"/>
          <w:numId w:val="14"/>
        </w:numPr>
        <w:tabs>
          <w:tab w:val="left" w:pos="720"/>
        </w:tabs>
        <w:suppressAutoHyphens/>
        <w:overflowPunct w:val="0"/>
        <w:autoSpaceDE w:val="0"/>
        <w:autoSpaceDN w:val="0"/>
        <w:adjustRightInd w:val="0"/>
        <w:ind w:left="720"/>
        <w:jc w:val="both"/>
      </w:pPr>
      <w:r>
        <w:t>roční plán prevence, harmonogram realizace</w:t>
      </w:r>
    </w:p>
    <w:p w:rsidR="00D47F0E" w:rsidRPr="00FD3624" w:rsidRDefault="00D47F0E" w:rsidP="00B31962">
      <w:pPr>
        <w:tabs>
          <w:tab w:val="left" w:pos="720"/>
        </w:tabs>
        <w:suppressAutoHyphens/>
        <w:overflowPunct w:val="0"/>
        <w:autoSpaceDE w:val="0"/>
        <w:autoSpaceDN w:val="0"/>
        <w:adjustRightInd w:val="0"/>
        <w:ind w:left="360"/>
        <w:jc w:val="both"/>
      </w:pPr>
      <w:r w:rsidRPr="00FD3624">
        <w:t>Na každý školní rok ředi</w:t>
      </w:r>
      <w:r>
        <w:t>telem zařízení pověřený preventi</w:t>
      </w:r>
      <w:r w:rsidRPr="00FD3624">
        <w:t>sta vypracuje Minimální preventivní program.</w:t>
      </w:r>
    </w:p>
    <w:p w:rsidR="00D47F0E" w:rsidRDefault="00D47F0E" w:rsidP="003B2F3E">
      <w:pPr>
        <w:tabs>
          <w:tab w:val="left" w:pos="720"/>
        </w:tabs>
        <w:suppressAutoHyphens/>
        <w:overflowPunct w:val="0"/>
        <w:autoSpaceDE w:val="0"/>
        <w:autoSpaceDN w:val="0"/>
        <w:adjustRightInd w:val="0"/>
        <w:jc w:val="both"/>
      </w:pPr>
    </w:p>
    <w:p w:rsidR="00D47F0E" w:rsidRPr="00915740" w:rsidRDefault="00D47F0E" w:rsidP="00172FAA">
      <w:pPr>
        <w:tabs>
          <w:tab w:val="left" w:pos="360"/>
        </w:tabs>
        <w:jc w:val="both"/>
      </w:pPr>
    </w:p>
    <w:p w:rsidR="00D47F0E" w:rsidRPr="000D63A3" w:rsidRDefault="00D47F0E" w:rsidP="00172FAA">
      <w:pPr>
        <w:tabs>
          <w:tab w:val="left" w:pos="360"/>
        </w:tabs>
        <w:jc w:val="both"/>
        <w:rPr>
          <w:b/>
          <w:bCs/>
          <w:sz w:val="28"/>
          <w:szCs w:val="28"/>
        </w:rPr>
      </w:pPr>
      <w:r w:rsidRPr="000D63A3">
        <w:rPr>
          <w:b/>
          <w:bCs/>
          <w:sz w:val="28"/>
          <w:szCs w:val="28"/>
        </w:rPr>
        <w:t>4.     Organizace péče o děti v zařízení</w:t>
      </w:r>
    </w:p>
    <w:p w:rsidR="00D47F0E" w:rsidRPr="000D63A3" w:rsidRDefault="00D47F0E" w:rsidP="00172FAA">
      <w:pPr>
        <w:jc w:val="both"/>
      </w:pPr>
    </w:p>
    <w:p w:rsidR="00D47F0E" w:rsidRPr="000D63A3" w:rsidRDefault="00D47F0E" w:rsidP="00172FAA">
      <w:pPr>
        <w:tabs>
          <w:tab w:val="left" w:pos="360"/>
        </w:tabs>
        <w:jc w:val="both"/>
        <w:rPr>
          <w:b/>
          <w:bCs/>
          <w:u w:val="single"/>
        </w:rPr>
      </w:pPr>
      <w:r w:rsidRPr="000D63A3">
        <w:rPr>
          <w:b/>
          <w:bCs/>
        </w:rPr>
        <w:tab/>
        <w:t xml:space="preserve">4.1     </w:t>
      </w:r>
      <w:r w:rsidRPr="000D63A3">
        <w:rPr>
          <w:b/>
          <w:bCs/>
          <w:u w:val="single"/>
        </w:rPr>
        <w:t>Zařazení dětí do rodinných skupin</w:t>
      </w:r>
    </w:p>
    <w:p w:rsidR="00D47F0E" w:rsidRPr="000D63A3" w:rsidRDefault="00D47F0E" w:rsidP="00172FAA">
      <w:pPr>
        <w:jc w:val="both"/>
      </w:pPr>
    </w:p>
    <w:p w:rsidR="00D47F0E" w:rsidRPr="000D63A3" w:rsidRDefault="00D47F0E" w:rsidP="00627CE8">
      <w:pPr>
        <w:tabs>
          <w:tab w:val="left" w:pos="720"/>
        </w:tabs>
        <w:suppressAutoHyphens/>
        <w:overflowPunct w:val="0"/>
        <w:autoSpaceDE w:val="0"/>
        <w:autoSpaceDN w:val="0"/>
        <w:adjustRightInd w:val="0"/>
        <w:ind w:left="360"/>
        <w:jc w:val="both"/>
      </w:pPr>
      <w:r w:rsidRPr="000D63A3">
        <w:t xml:space="preserve">- dodržuje se zařazení do rodinných skupin a to sourozenecké vazby, bez ohledu na věk      </w:t>
      </w:r>
    </w:p>
    <w:p w:rsidR="00D47F0E" w:rsidRPr="000D63A3" w:rsidRDefault="00D47F0E" w:rsidP="00627CE8">
      <w:pPr>
        <w:tabs>
          <w:tab w:val="left" w:pos="720"/>
        </w:tabs>
        <w:suppressAutoHyphens/>
        <w:overflowPunct w:val="0"/>
        <w:autoSpaceDE w:val="0"/>
        <w:autoSpaceDN w:val="0"/>
        <w:adjustRightInd w:val="0"/>
        <w:ind w:left="360"/>
        <w:jc w:val="both"/>
      </w:pPr>
      <w:r w:rsidRPr="000D63A3">
        <w:t xml:space="preserve">  a pohlaví </w:t>
      </w:r>
    </w:p>
    <w:p w:rsidR="00D47F0E" w:rsidRPr="000D63A3" w:rsidRDefault="00D47F0E" w:rsidP="00627CE8">
      <w:pPr>
        <w:tabs>
          <w:tab w:val="left" w:pos="720"/>
        </w:tabs>
        <w:suppressAutoHyphens/>
        <w:overflowPunct w:val="0"/>
        <w:autoSpaceDE w:val="0"/>
        <w:autoSpaceDN w:val="0"/>
        <w:adjustRightInd w:val="0"/>
        <w:ind w:left="360"/>
        <w:jc w:val="both"/>
      </w:pPr>
      <w:r w:rsidRPr="000D63A3">
        <w:t xml:space="preserve">- do dětského domova se přijímají děti ve věku od 3 let (s výjimkou dle bodu 2.2.1 tohoto </w:t>
      </w:r>
    </w:p>
    <w:p w:rsidR="00D47F0E" w:rsidRPr="000D63A3" w:rsidRDefault="00D47F0E" w:rsidP="00627CE8">
      <w:pPr>
        <w:tabs>
          <w:tab w:val="left" w:pos="720"/>
        </w:tabs>
        <w:suppressAutoHyphens/>
        <w:overflowPunct w:val="0"/>
        <w:autoSpaceDE w:val="0"/>
        <w:autoSpaceDN w:val="0"/>
        <w:adjustRightInd w:val="0"/>
        <w:ind w:left="360"/>
        <w:jc w:val="both"/>
      </w:pPr>
      <w:r w:rsidRPr="000D63A3">
        <w:t xml:space="preserve">  vnitřního řádu) nejvýše do 18 let, rovněž se mohou přijmout nezletilé matky spolu s</w:t>
      </w:r>
    </w:p>
    <w:p w:rsidR="00D47F0E" w:rsidRPr="000D63A3" w:rsidRDefault="00D47F0E" w:rsidP="00627CE8">
      <w:pPr>
        <w:tabs>
          <w:tab w:val="left" w:pos="720"/>
        </w:tabs>
        <w:suppressAutoHyphens/>
        <w:overflowPunct w:val="0"/>
        <w:autoSpaceDE w:val="0"/>
        <w:autoSpaceDN w:val="0"/>
        <w:adjustRightInd w:val="0"/>
        <w:ind w:left="360"/>
        <w:jc w:val="both"/>
      </w:pPr>
      <w:r w:rsidRPr="000D63A3">
        <w:t xml:space="preserve">  jejich dětmi</w:t>
      </w:r>
    </w:p>
    <w:p w:rsidR="00D47F0E" w:rsidRPr="007022A9" w:rsidRDefault="00D47F0E" w:rsidP="00627CE8">
      <w:pPr>
        <w:tabs>
          <w:tab w:val="left" w:pos="720"/>
        </w:tabs>
        <w:suppressAutoHyphens/>
        <w:overflowPunct w:val="0"/>
        <w:autoSpaceDE w:val="0"/>
        <w:autoSpaceDN w:val="0"/>
        <w:adjustRightInd w:val="0"/>
        <w:ind w:left="360"/>
        <w:jc w:val="both"/>
        <w:rPr>
          <w:color w:val="000000"/>
        </w:rPr>
      </w:pPr>
      <w:r w:rsidRPr="000D63A3">
        <w:t xml:space="preserve">- </w:t>
      </w:r>
      <w:r w:rsidRPr="007022A9">
        <w:rPr>
          <w:color w:val="000000"/>
        </w:rPr>
        <w:t xml:space="preserve">do dětského domova mohou být též přijaty děti se zdravotním postižením </w:t>
      </w:r>
    </w:p>
    <w:p w:rsidR="00D47F0E" w:rsidRPr="007022A9" w:rsidRDefault="00D47F0E" w:rsidP="00172FAA">
      <w:pPr>
        <w:tabs>
          <w:tab w:val="left" w:pos="360"/>
        </w:tabs>
        <w:jc w:val="both"/>
        <w:rPr>
          <w:b/>
          <w:bCs/>
          <w:color w:val="000000"/>
        </w:rPr>
      </w:pPr>
      <w:r w:rsidRPr="007022A9">
        <w:rPr>
          <w:b/>
          <w:bCs/>
          <w:color w:val="000000"/>
        </w:rPr>
        <w:tab/>
      </w:r>
    </w:p>
    <w:p w:rsidR="00D47F0E" w:rsidRPr="007022A9" w:rsidRDefault="00D47F0E" w:rsidP="00172FAA">
      <w:pPr>
        <w:tabs>
          <w:tab w:val="left" w:pos="360"/>
        </w:tabs>
        <w:jc w:val="both"/>
        <w:rPr>
          <w:b/>
          <w:bCs/>
          <w:color w:val="000000"/>
          <w:u w:val="single"/>
        </w:rPr>
      </w:pPr>
      <w:r w:rsidRPr="007022A9">
        <w:rPr>
          <w:b/>
          <w:bCs/>
          <w:color w:val="000000"/>
        </w:rPr>
        <w:t xml:space="preserve">4.2    </w:t>
      </w:r>
      <w:r w:rsidRPr="007022A9">
        <w:rPr>
          <w:b/>
          <w:bCs/>
          <w:color w:val="000000"/>
          <w:u w:val="single"/>
        </w:rPr>
        <w:t>Ubytování</w:t>
      </w:r>
    </w:p>
    <w:p w:rsidR="00D47F0E" w:rsidRPr="007022A9" w:rsidRDefault="00D47F0E" w:rsidP="00172FAA">
      <w:pPr>
        <w:jc w:val="both"/>
        <w:rPr>
          <w:color w:val="000000"/>
        </w:rPr>
      </w:pPr>
    </w:p>
    <w:p w:rsidR="00D47F0E" w:rsidRPr="000D63A3" w:rsidRDefault="00D47F0E" w:rsidP="00172FAA">
      <w:pPr>
        <w:numPr>
          <w:ilvl w:val="0"/>
          <w:numId w:val="14"/>
        </w:numPr>
        <w:tabs>
          <w:tab w:val="left" w:pos="720"/>
        </w:tabs>
        <w:suppressAutoHyphens/>
        <w:overflowPunct w:val="0"/>
        <w:autoSpaceDE w:val="0"/>
        <w:autoSpaceDN w:val="0"/>
        <w:adjustRightInd w:val="0"/>
        <w:ind w:left="720"/>
        <w:jc w:val="both"/>
      </w:pPr>
      <w:r w:rsidRPr="000D63A3">
        <w:t xml:space="preserve">děti jsou ubytovány v rodinných skupinách v počtu 6 – 8 dětí v jedné rodinné skupině, pokud nebyla zřizovatelem zařízení na žádost zařízení povolena výjimka o zvýšení počtu dětí v rodinné skupině </w:t>
      </w:r>
    </w:p>
    <w:p w:rsidR="00D47F0E" w:rsidRPr="000D63A3" w:rsidRDefault="00D47F0E" w:rsidP="00172FAA">
      <w:pPr>
        <w:numPr>
          <w:ilvl w:val="0"/>
          <w:numId w:val="14"/>
        </w:numPr>
        <w:tabs>
          <w:tab w:val="left" w:pos="720"/>
        </w:tabs>
        <w:suppressAutoHyphens/>
        <w:overflowPunct w:val="0"/>
        <w:autoSpaceDE w:val="0"/>
        <w:autoSpaceDN w:val="0"/>
        <w:adjustRightInd w:val="0"/>
        <w:ind w:left="720"/>
        <w:jc w:val="both"/>
      </w:pPr>
      <w:r w:rsidRPr="000D63A3">
        <w:t>v DD jsou čtyři rodinné skupiny, které splňují:</w:t>
      </w:r>
    </w:p>
    <w:p w:rsidR="00D47F0E" w:rsidRPr="000D63A3" w:rsidRDefault="00D47F0E" w:rsidP="00915740">
      <w:pPr>
        <w:numPr>
          <w:ilvl w:val="0"/>
          <w:numId w:val="39"/>
        </w:numPr>
        <w:tabs>
          <w:tab w:val="clear" w:pos="720"/>
          <w:tab w:val="num" w:pos="851"/>
        </w:tabs>
        <w:suppressAutoHyphens/>
        <w:overflowPunct w:val="0"/>
        <w:autoSpaceDE w:val="0"/>
        <w:autoSpaceDN w:val="0"/>
        <w:adjustRightInd w:val="0"/>
        <w:ind w:hanging="153"/>
        <w:jc w:val="both"/>
      </w:pPr>
      <w:r w:rsidRPr="000D63A3">
        <w:t>prostorové podmínky – obývací pokoj, ložnice dětí, kuchyňka, sociální zařízení</w:t>
      </w:r>
    </w:p>
    <w:p w:rsidR="00D47F0E" w:rsidRPr="000D63A3" w:rsidRDefault="00D47F0E" w:rsidP="00915740">
      <w:pPr>
        <w:numPr>
          <w:ilvl w:val="0"/>
          <w:numId w:val="39"/>
        </w:numPr>
        <w:tabs>
          <w:tab w:val="clear" w:pos="720"/>
          <w:tab w:val="num" w:pos="851"/>
        </w:tabs>
        <w:suppressAutoHyphens/>
        <w:overflowPunct w:val="0"/>
        <w:autoSpaceDE w:val="0"/>
        <w:autoSpaceDN w:val="0"/>
        <w:adjustRightInd w:val="0"/>
        <w:ind w:hanging="153"/>
        <w:jc w:val="both"/>
      </w:pPr>
      <w:r w:rsidRPr="000D63A3">
        <w:t>vnitřní vybavení – nábytek pro uložení prádla, šatstva a obuvi dětí, knih, hraček, sedací soupravy, psací stoly a židle, jídelní stůl, běžné vybavení kuchyně apod.</w:t>
      </w:r>
    </w:p>
    <w:p w:rsidR="00D47F0E" w:rsidRDefault="00D47F0E" w:rsidP="00172FAA">
      <w:pPr>
        <w:tabs>
          <w:tab w:val="left" w:pos="360"/>
        </w:tabs>
        <w:jc w:val="both"/>
        <w:rPr>
          <w:b/>
          <w:bCs/>
        </w:rPr>
      </w:pPr>
      <w:r>
        <w:rPr>
          <w:b/>
          <w:bCs/>
        </w:rPr>
        <w:tab/>
      </w:r>
    </w:p>
    <w:p w:rsidR="00D47F0E" w:rsidRDefault="00D47F0E" w:rsidP="00172FAA">
      <w:pPr>
        <w:tabs>
          <w:tab w:val="left" w:pos="360"/>
        </w:tabs>
        <w:jc w:val="both"/>
        <w:rPr>
          <w:b/>
          <w:bCs/>
          <w:u w:val="single"/>
        </w:rPr>
      </w:pPr>
      <w:r>
        <w:rPr>
          <w:b/>
          <w:bCs/>
        </w:rPr>
        <w:t xml:space="preserve">4.3   </w:t>
      </w:r>
      <w:r>
        <w:rPr>
          <w:b/>
          <w:bCs/>
          <w:u w:val="single"/>
        </w:rPr>
        <w:t>Materiální zabezpečení</w:t>
      </w:r>
    </w:p>
    <w:p w:rsidR="00D47F0E" w:rsidRDefault="00D47F0E" w:rsidP="00172FAA">
      <w:pPr>
        <w:jc w:val="both"/>
      </w:pPr>
    </w:p>
    <w:p w:rsidR="00D47F0E" w:rsidRDefault="00D47F0E" w:rsidP="00172FAA">
      <w:pPr>
        <w:tabs>
          <w:tab w:val="left" w:pos="1440"/>
        </w:tabs>
        <w:jc w:val="both"/>
      </w:pPr>
      <w:r>
        <w:t xml:space="preserve">Prádlo, ošacení a obuv, běžné domácí elektronické přístroje, potřeby pro vzdělání, audiovizuální a výpočetní technika, vybavení pro sport a turistiku, pro rekreační činnost, pro </w:t>
      </w:r>
      <w:r>
        <w:lastRenderedPageBreak/>
        <w:t xml:space="preserve">cestování apod. je poskytováno v souladu s </w:t>
      </w:r>
      <w:r w:rsidRPr="0016148D">
        <w:t>§ 2</w:t>
      </w:r>
      <w:r>
        <w:t xml:space="preserve"> zákonem č. 109/2002 Sb., ve znění pozdějších předpisů.</w:t>
      </w:r>
    </w:p>
    <w:p w:rsidR="00D47F0E" w:rsidRDefault="00D47F0E" w:rsidP="00172FAA">
      <w:pPr>
        <w:ind w:left="30"/>
        <w:jc w:val="both"/>
        <w:rPr>
          <w:i/>
          <w:iCs/>
        </w:rPr>
      </w:pPr>
    </w:p>
    <w:p w:rsidR="00D47F0E" w:rsidRDefault="00D47F0E" w:rsidP="00172FAA">
      <w:pPr>
        <w:ind w:left="30"/>
        <w:jc w:val="both"/>
        <w:rPr>
          <w:i/>
          <w:iCs/>
        </w:rPr>
      </w:pPr>
      <w:r>
        <w:rPr>
          <w:i/>
          <w:iCs/>
        </w:rPr>
        <w:t>Dětem je poskytováno plné přímé zaopatření, a to:</w:t>
      </w:r>
    </w:p>
    <w:p w:rsidR="00D47F0E" w:rsidRDefault="00D47F0E" w:rsidP="007A522C">
      <w:pPr>
        <w:numPr>
          <w:ilvl w:val="0"/>
          <w:numId w:val="40"/>
        </w:numPr>
        <w:tabs>
          <w:tab w:val="left" w:pos="1427"/>
        </w:tabs>
        <w:suppressAutoHyphens/>
        <w:overflowPunct w:val="0"/>
        <w:autoSpaceDE w:val="0"/>
        <w:autoSpaceDN w:val="0"/>
        <w:adjustRightInd w:val="0"/>
        <w:jc w:val="both"/>
      </w:pPr>
      <w:r>
        <w:t>stravování, ubytování a ošacení,</w:t>
      </w:r>
    </w:p>
    <w:p w:rsidR="00D47F0E" w:rsidRDefault="00D47F0E" w:rsidP="007A522C">
      <w:pPr>
        <w:numPr>
          <w:ilvl w:val="0"/>
          <w:numId w:val="41"/>
        </w:numPr>
        <w:tabs>
          <w:tab w:val="left" w:pos="1427"/>
        </w:tabs>
        <w:suppressAutoHyphens/>
        <w:overflowPunct w:val="0"/>
        <w:autoSpaceDE w:val="0"/>
        <w:autoSpaceDN w:val="0"/>
        <w:adjustRightInd w:val="0"/>
        <w:jc w:val="both"/>
      </w:pPr>
      <w:r>
        <w:t>učební potřeby a pomůcky,</w:t>
      </w:r>
    </w:p>
    <w:p w:rsidR="00D47F0E" w:rsidRDefault="00D47F0E" w:rsidP="007A522C">
      <w:pPr>
        <w:numPr>
          <w:ilvl w:val="0"/>
          <w:numId w:val="42"/>
        </w:numPr>
        <w:tabs>
          <w:tab w:val="left" w:pos="1427"/>
        </w:tabs>
        <w:suppressAutoHyphens/>
        <w:overflowPunct w:val="0"/>
        <w:autoSpaceDE w:val="0"/>
        <w:autoSpaceDN w:val="0"/>
        <w:adjustRightInd w:val="0"/>
        <w:jc w:val="both"/>
      </w:pPr>
      <w:r>
        <w:t>úhrada nezbytně nutných nákladů na vzdělání,</w:t>
      </w:r>
    </w:p>
    <w:p w:rsidR="00D47F0E" w:rsidRDefault="00D47F0E" w:rsidP="007A522C">
      <w:pPr>
        <w:numPr>
          <w:ilvl w:val="0"/>
          <w:numId w:val="43"/>
        </w:numPr>
        <w:tabs>
          <w:tab w:val="left" w:pos="1427"/>
        </w:tabs>
        <w:suppressAutoHyphens/>
        <w:overflowPunct w:val="0"/>
        <w:autoSpaceDE w:val="0"/>
        <w:autoSpaceDN w:val="0"/>
        <w:adjustRightInd w:val="0"/>
        <w:jc w:val="both"/>
      </w:pPr>
      <w:r>
        <w:t>úhrada nákladů na zdravotní služby, léčiva a zdravotnické prostředky, které nejsou hrazeny ze zdravotního pojištění, pokud nebyly zdravotní služby  vyžádány zákonnými zástupci dítěte,</w:t>
      </w:r>
    </w:p>
    <w:p w:rsidR="00D47F0E" w:rsidRDefault="00D47F0E" w:rsidP="007A522C">
      <w:pPr>
        <w:numPr>
          <w:ilvl w:val="0"/>
          <w:numId w:val="44"/>
        </w:numPr>
        <w:tabs>
          <w:tab w:val="left" w:pos="1427"/>
        </w:tabs>
        <w:suppressAutoHyphens/>
        <w:overflowPunct w:val="0"/>
        <w:autoSpaceDE w:val="0"/>
        <w:autoSpaceDN w:val="0"/>
        <w:adjustRightInd w:val="0"/>
        <w:jc w:val="both"/>
      </w:pPr>
      <w:r>
        <w:t>kapesné, osobní dary a věcná pomoc při odchodu zletilých ze zařízení,</w:t>
      </w:r>
    </w:p>
    <w:p w:rsidR="00D47F0E" w:rsidRDefault="00D47F0E" w:rsidP="007A522C">
      <w:pPr>
        <w:numPr>
          <w:ilvl w:val="0"/>
          <w:numId w:val="45"/>
        </w:numPr>
        <w:tabs>
          <w:tab w:val="left" w:pos="1427"/>
        </w:tabs>
        <w:suppressAutoHyphens/>
        <w:overflowPunct w:val="0"/>
        <w:autoSpaceDE w:val="0"/>
        <w:autoSpaceDN w:val="0"/>
        <w:adjustRightInd w:val="0"/>
        <w:jc w:val="both"/>
      </w:pPr>
      <w:r>
        <w:t>úhrada nákladů na dopravu do sídla školy,</w:t>
      </w:r>
    </w:p>
    <w:p w:rsidR="00D47F0E" w:rsidRDefault="00D47F0E" w:rsidP="00BB3B02">
      <w:pPr>
        <w:tabs>
          <w:tab w:val="left" w:pos="1427"/>
        </w:tabs>
        <w:suppressAutoHyphens/>
        <w:overflowPunct w:val="0"/>
        <w:autoSpaceDE w:val="0"/>
        <w:autoSpaceDN w:val="0"/>
        <w:adjustRightInd w:val="0"/>
        <w:ind w:left="1067"/>
        <w:jc w:val="both"/>
      </w:pPr>
    </w:p>
    <w:p w:rsidR="00D47F0E" w:rsidRPr="00BB3B02" w:rsidRDefault="00D47F0E" w:rsidP="004D2CE8">
      <w:pPr>
        <w:pStyle w:val="Zkladntext2"/>
        <w:spacing w:line="240" w:lineRule="auto"/>
        <w:rPr>
          <w:i/>
          <w:iCs/>
        </w:rPr>
      </w:pPr>
      <w:r>
        <w:rPr>
          <w:i/>
          <w:iCs/>
        </w:rPr>
        <w:t>V  době</w:t>
      </w:r>
      <w:r w:rsidRPr="00BB3B02">
        <w:rPr>
          <w:i/>
          <w:iCs/>
        </w:rPr>
        <w:t xml:space="preserve">, kdy je pobyt dítěte v zařízení přerušen  </w:t>
      </w:r>
      <w:r w:rsidRPr="00BB3B02">
        <w:t>jeho povoleným pobytem u rodičů, či jiných osob</w:t>
      </w:r>
      <w:r w:rsidRPr="00BB3B02">
        <w:rPr>
          <w:i/>
          <w:iCs/>
        </w:rPr>
        <w:t>, poskytují dítěti plné přímé zaopatření osoby, u nich</w:t>
      </w:r>
      <w:r>
        <w:rPr>
          <w:i/>
          <w:iCs/>
        </w:rPr>
        <w:t>ž dítě pobývá.</w:t>
      </w:r>
    </w:p>
    <w:p w:rsidR="00D47F0E" w:rsidRDefault="00D47F0E" w:rsidP="00172FAA">
      <w:pPr>
        <w:ind w:left="-15"/>
        <w:jc w:val="both"/>
      </w:pPr>
      <w:r>
        <w:rPr>
          <w:i/>
          <w:iCs/>
        </w:rPr>
        <w:t>Dětem a nezaopatřeným osobám mohou být dále hrazeny:</w:t>
      </w:r>
    </w:p>
    <w:p w:rsidR="00D47F0E" w:rsidRDefault="00D47F0E" w:rsidP="007A522C">
      <w:pPr>
        <w:numPr>
          <w:ilvl w:val="0"/>
          <w:numId w:val="46"/>
        </w:numPr>
        <w:tabs>
          <w:tab w:val="left" w:pos="1427"/>
        </w:tabs>
        <w:suppressAutoHyphens/>
        <w:overflowPunct w:val="0"/>
        <w:autoSpaceDE w:val="0"/>
        <w:autoSpaceDN w:val="0"/>
        <w:adjustRightInd w:val="0"/>
        <w:jc w:val="both"/>
      </w:pPr>
      <w:r>
        <w:t>potřeby pro využití volného času a rekreaci,</w:t>
      </w:r>
    </w:p>
    <w:p w:rsidR="00D47F0E" w:rsidRDefault="00D47F0E" w:rsidP="007A522C">
      <w:pPr>
        <w:numPr>
          <w:ilvl w:val="0"/>
          <w:numId w:val="47"/>
        </w:numPr>
        <w:tabs>
          <w:tab w:val="left" w:pos="1427"/>
        </w:tabs>
        <w:suppressAutoHyphens/>
        <w:overflowPunct w:val="0"/>
        <w:autoSpaceDE w:val="0"/>
        <w:autoSpaceDN w:val="0"/>
        <w:adjustRightInd w:val="0"/>
        <w:jc w:val="both"/>
      </w:pPr>
      <w:r>
        <w:t>náklady na kulturní, uměleckou, sportovní a oddechovou činnost,</w:t>
      </w:r>
    </w:p>
    <w:p w:rsidR="00D47F0E" w:rsidRDefault="00D47F0E" w:rsidP="007A522C">
      <w:pPr>
        <w:numPr>
          <w:ilvl w:val="0"/>
          <w:numId w:val="48"/>
        </w:numPr>
        <w:tabs>
          <w:tab w:val="left" w:pos="1427"/>
        </w:tabs>
        <w:suppressAutoHyphens/>
        <w:overflowPunct w:val="0"/>
        <w:autoSpaceDE w:val="0"/>
        <w:autoSpaceDN w:val="0"/>
        <w:adjustRightInd w:val="0"/>
        <w:jc w:val="both"/>
      </w:pPr>
      <w:r>
        <w:t>náklady na soutěžní akce, rekreace,</w:t>
      </w:r>
    </w:p>
    <w:p w:rsidR="00D47F0E" w:rsidRDefault="00D47F0E" w:rsidP="007A522C">
      <w:pPr>
        <w:numPr>
          <w:ilvl w:val="0"/>
          <w:numId w:val="49"/>
        </w:numPr>
        <w:tabs>
          <w:tab w:val="left" w:pos="1427"/>
        </w:tabs>
        <w:suppressAutoHyphens/>
        <w:overflowPunct w:val="0"/>
        <w:autoSpaceDE w:val="0"/>
        <w:autoSpaceDN w:val="0"/>
        <w:adjustRightInd w:val="0"/>
        <w:jc w:val="both"/>
      </w:pPr>
      <w:r>
        <w:t>náklady na dopravu k osobám odpovědným za výchovu.</w:t>
      </w:r>
    </w:p>
    <w:p w:rsidR="00D47F0E" w:rsidRDefault="00D47F0E" w:rsidP="00465FC5">
      <w:pPr>
        <w:pStyle w:val="Zkladntext2"/>
        <w:spacing w:line="240" w:lineRule="auto"/>
      </w:pPr>
    </w:p>
    <w:p w:rsidR="00D47F0E" w:rsidRDefault="00D47F0E" w:rsidP="00465FC5">
      <w:pPr>
        <w:pStyle w:val="Zkladntext2"/>
        <w:spacing w:line="240" w:lineRule="auto"/>
      </w:pPr>
      <w:r>
        <w:t xml:space="preserve">V rámci péče o děti jsou jim zajišťovány specifické výchovné a vzdělávací potřeby, a to  </w:t>
      </w:r>
      <w:r>
        <w:br/>
        <w:t>v odstupňovaném rozsahu pro děti:</w:t>
      </w:r>
    </w:p>
    <w:p w:rsidR="00D47F0E" w:rsidRDefault="00D47F0E" w:rsidP="007A522C">
      <w:pPr>
        <w:numPr>
          <w:ilvl w:val="0"/>
          <w:numId w:val="50"/>
        </w:numPr>
        <w:tabs>
          <w:tab w:val="left" w:pos="1427"/>
        </w:tabs>
        <w:suppressAutoHyphens/>
        <w:overflowPunct w:val="0"/>
        <w:autoSpaceDE w:val="0"/>
        <w:autoSpaceDN w:val="0"/>
        <w:adjustRightInd w:val="0"/>
        <w:jc w:val="both"/>
      </w:pPr>
      <w:r>
        <w:t>samostatné přiměřeně věku,</w:t>
      </w:r>
    </w:p>
    <w:p w:rsidR="00D47F0E" w:rsidRDefault="00D47F0E" w:rsidP="007A522C">
      <w:pPr>
        <w:numPr>
          <w:ilvl w:val="0"/>
          <w:numId w:val="51"/>
        </w:numPr>
        <w:tabs>
          <w:tab w:val="left" w:pos="1427"/>
        </w:tabs>
        <w:suppressAutoHyphens/>
        <w:overflowPunct w:val="0"/>
        <w:autoSpaceDE w:val="0"/>
        <w:autoSpaceDN w:val="0"/>
        <w:adjustRightInd w:val="0"/>
        <w:jc w:val="both"/>
      </w:pPr>
      <w:r>
        <w:t>samostatné vyžadující občasnou kontrolu,</w:t>
      </w:r>
    </w:p>
    <w:p w:rsidR="00D47F0E" w:rsidRDefault="00D47F0E" w:rsidP="007A522C">
      <w:pPr>
        <w:numPr>
          <w:ilvl w:val="0"/>
          <w:numId w:val="52"/>
        </w:numPr>
        <w:tabs>
          <w:tab w:val="left" w:pos="1427"/>
        </w:tabs>
        <w:suppressAutoHyphens/>
        <w:overflowPunct w:val="0"/>
        <w:autoSpaceDE w:val="0"/>
        <w:autoSpaceDN w:val="0"/>
        <w:adjustRightInd w:val="0"/>
        <w:jc w:val="both"/>
      </w:pPr>
      <w:r>
        <w:t>vyžadující občasné vedení a stálou kontrolu,</w:t>
      </w:r>
    </w:p>
    <w:p w:rsidR="00D47F0E" w:rsidRDefault="00D47F0E" w:rsidP="007A522C">
      <w:pPr>
        <w:numPr>
          <w:ilvl w:val="0"/>
          <w:numId w:val="53"/>
        </w:numPr>
        <w:tabs>
          <w:tab w:val="left" w:pos="1427"/>
        </w:tabs>
        <w:suppressAutoHyphens/>
        <w:overflowPunct w:val="0"/>
        <w:autoSpaceDE w:val="0"/>
        <w:autoSpaceDN w:val="0"/>
        <w:adjustRightInd w:val="0"/>
        <w:jc w:val="both"/>
      </w:pPr>
      <w:r>
        <w:t>nesamostatné vyžadující stálé vedení i kontrolu,</w:t>
      </w:r>
    </w:p>
    <w:p w:rsidR="00D47F0E" w:rsidRDefault="00D47F0E" w:rsidP="007A522C">
      <w:pPr>
        <w:numPr>
          <w:ilvl w:val="0"/>
          <w:numId w:val="54"/>
        </w:numPr>
        <w:tabs>
          <w:tab w:val="left" w:pos="1427"/>
        </w:tabs>
        <w:suppressAutoHyphens/>
        <w:overflowPunct w:val="0"/>
        <w:autoSpaceDE w:val="0"/>
        <w:autoSpaceDN w:val="0"/>
        <w:adjustRightInd w:val="0"/>
        <w:jc w:val="both"/>
      </w:pPr>
      <w:r>
        <w:t>vyžadující soustavnou intenzivní individuální péči.</w:t>
      </w:r>
    </w:p>
    <w:p w:rsidR="00D47F0E" w:rsidRDefault="00D47F0E" w:rsidP="00172FAA">
      <w:pPr>
        <w:jc w:val="both"/>
      </w:pPr>
    </w:p>
    <w:p w:rsidR="00D47F0E" w:rsidRDefault="00D47F0E" w:rsidP="00172FAA">
      <w:pPr>
        <w:jc w:val="both"/>
      </w:pPr>
      <w:r>
        <w:t xml:space="preserve">Posouzení dítěte se provede v součinnosti s odborným pracovníkem nejméně 1x </w:t>
      </w:r>
      <w:r>
        <w:br/>
        <w:t>v kalendářním roce.</w:t>
      </w:r>
    </w:p>
    <w:p w:rsidR="00D47F0E" w:rsidRDefault="00D47F0E" w:rsidP="00172FAA">
      <w:pPr>
        <w:jc w:val="both"/>
      </w:pPr>
      <w:r>
        <w:t>Pro děti postižené jsou zajištěny vhodné podmínky úpravou denního režimu a vybavenost zařízení, jejichž přiměřenost posoudí příslušný praktický lékař.</w:t>
      </w:r>
    </w:p>
    <w:p w:rsidR="00D47F0E" w:rsidRDefault="00D47F0E" w:rsidP="00172FAA">
      <w:pPr>
        <w:jc w:val="both"/>
      </w:pPr>
    </w:p>
    <w:p w:rsidR="00D47F0E" w:rsidRPr="001C60E6" w:rsidRDefault="00D47F0E" w:rsidP="00172FAA">
      <w:pPr>
        <w:tabs>
          <w:tab w:val="left" w:pos="360"/>
        </w:tabs>
        <w:jc w:val="both"/>
        <w:rPr>
          <w:b/>
          <w:bCs/>
          <w:u w:val="single"/>
        </w:rPr>
      </w:pPr>
      <w:r>
        <w:rPr>
          <w:b/>
          <w:bCs/>
        </w:rPr>
        <w:tab/>
        <w:t xml:space="preserve">4.4 </w:t>
      </w:r>
      <w:r>
        <w:rPr>
          <w:b/>
          <w:bCs/>
        </w:rPr>
        <w:tab/>
      </w:r>
      <w:r w:rsidRPr="001C60E6">
        <w:rPr>
          <w:b/>
          <w:bCs/>
          <w:u w:val="single"/>
        </w:rPr>
        <w:t>Finanční prostředky dětí</w:t>
      </w:r>
    </w:p>
    <w:p w:rsidR="00D47F0E" w:rsidRPr="00F6304C" w:rsidRDefault="00D47F0E" w:rsidP="00172FAA">
      <w:pPr>
        <w:jc w:val="both"/>
        <w:rPr>
          <w:color w:val="7030A0"/>
        </w:rPr>
      </w:pPr>
    </w:p>
    <w:p w:rsidR="00D47F0E" w:rsidRPr="00255061" w:rsidRDefault="00D47F0E" w:rsidP="00172FAA">
      <w:pPr>
        <w:jc w:val="both"/>
      </w:pPr>
      <w:r w:rsidRPr="00255061">
        <w:t>Finanční prostředky dětí (</w:t>
      </w:r>
      <w:r w:rsidRPr="00255061">
        <w:rPr>
          <w:u w:val="single"/>
        </w:rPr>
        <w:t>jedná se o děti s vlastními příjmy</w:t>
      </w:r>
      <w:r w:rsidRPr="00255061">
        <w:t>) jsou evidovány na vkladních knížkách nebo účtech vedených u České spořitelny a.s. pobočka Chotěboř, případně u jiné  banky aj.</w:t>
      </w:r>
    </w:p>
    <w:p w:rsidR="00D47F0E" w:rsidRPr="00255061" w:rsidRDefault="00D47F0E" w:rsidP="00172FAA">
      <w:pPr>
        <w:jc w:val="both"/>
      </w:pPr>
      <w:r w:rsidRPr="00255061">
        <w:t xml:space="preserve">Na tyto vkladní knížky jsou ukládány dětem vlastní příjmy a přeplatky sirotčích důchodů, případně pojistné plnění při úrazu, vlastní úspory (pokud si to dítě přeje) apod. </w:t>
      </w:r>
    </w:p>
    <w:p w:rsidR="00D47F0E" w:rsidRPr="007B4608" w:rsidRDefault="00D47F0E" w:rsidP="00172FAA">
      <w:pPr>
        <w:jc w:val="both"/>
      </w:pPr>
      <w:r w:rsidRPr="00255061">
        <w:t>Vkladní knížka může být založena i dítěti, které nemá pravidelný vlastní příjem, ale má zájem uložit si např. vlastní úspory, pojistné apod.V DD je vedena přesná evidence vše</w:t>
      </w:r>
      <w:r>
        <w:t xml:space="preserve">ch evidovaných vkladních knížek, </w:t>
      </w:r>
      <w:r w:rsidRPr="007B4608">
        <w:t>a to u vedoucí ekonomky.</w:t>
      </w:r>
    </w:p>
    <w:p w:rsidR="00D47F0E" w:rsidRPr="007B4608" w:rsidRDefault="00D47F0E" w:rsidP="00172FAA">
      <w:pPr>
        <w:jc w:val="both"/>
      </w:pPr>
      <w:r w:rsidRPr="007B4608">
        <w:t>Má-li dítě soudem stanoveného opatrovníka pro správu majetku a jmění, zpravidla zpravuje příjmy dětí tento ustanovený opatrovník.</w:t>
      </w:r>
    </w:p>
    <w:p w:rsidR="00D47F0E" w:rsidRPr="007B4608" w:rsidRDefault="00D47F0E" w:rsidP="00172FAA">
      <w:pPr>
        <w:tabs>
          <w:tab w:val="left" w:pos="360"/>
        </w:tabs>
        <w:jc w:val="both"/>
        <w:rPr>
          <w:b/>
          <w:bCs/>
        </w:rPr>
      </w:pPr>
    </w:p>
    <w:p w:rsidR="00D47F0E" w:rsidRPr="007022A9" w:rsidRDefault="00D47F0E" w:rsidP="00172FAA">
      <w:pPr>
        <w:tabs>
          <w:tab w:val="left" w:pos="360"/>
        </w:tabs>
        <w:jc w:val="both"/>
        <w:rPr>
          <w:b/>
          <w:bCs/>
          <w:color w:val="000000"/>
        </w:rPr>
      </w:pPr>
    </w:p>
    <w:p w:rsidR="00D47F0E" w:rsidRPr="00367E3A" w:rsidRDefault="00D47F0E" w:rsidP="00172FAA">
      <w:pPr>
        <w:tabs>
          <w:tab w:val="left" w:pos="360"/>
        </w:tabs>
        <w:jc w:val="both"/>
        <w:rPr>
          <w:b/>
          <w:bCs/>
          <w:u w:val="single"/>
        </w:rPr>
      </w:pPr>
      <w:r>
        <w:rPr>
          <w:b/>
          <w:bCs/>
        </w:rPr>
        <w:lastRenderedPageBreak/>
        <w:tab/>
        <w:t>4.</w:t>
      </w:r>
      <w:r w:rsidRPr="00367E3A">
        <w:rPr>
          <w:b/>
          <w:bCs/>
        </w:rPr>
        <w:t xml:space="preserve">5      </w:t>
      </w:r>
      <w:r w:rsidRPr="00367E3A">
        <w:rPr>
          <w:b/>
          <w:bCs/>
          <w:u w:val="single"/>
        </w:rPr>
        <w:t>Stravování dětí</w:t>
      </w:r>
    </w:p>
    <w:p w:rsidR="00D47F0E" w:rsidRPr="00367E3A" w:rsidRDefault="00D47F0E" w:rsidP="00172FAA">
      <w:pPr>
        <w:tabs>
          <w:tab w:val="left" w:pos="360"/>
        </w:tabs>
        <w:jc w:val="both"/>
        <w:rPr>
          <w:b/>
          <w:bCs/>
          <w:u w:val="single"/>
        </w:rPr>
      </w:pPr>
    </w:p>
    <w:p w:rsidR="00D47F0E" w:rsidRPr="00367E3A" w:rsidRDefault="00D47F0E" w:rsidP="007A522C">
      <w:pPr>
        <w:numPr>
          <w:ilvl w:val="0"/>
          <w:numId w:val="55"/>
        </w:numPr>
        <w:tabs>
          <w:tab w:val="left" w:pos="1440"/>
        </w:tabs>
        <w:suppressAutoHyphens/>
        <w:overflowPunct w:val="0"/>
        <w:autoSpaceDE w:val="0"/>
        <w:autoSpaceDN w:val="0"/>
        <w:adjustRightInd w:val="0"/>
        <w:jc w:val="both"/>
      </w:pPr>
      <w:r w:rsidRPr="00367E3A">
        <w:t>může být zajišťováno za pomoci dětí obdobně jako v rodině, zejména snídaně, svačiny, celodenní stravování o víkendech, v době svátků apod. S tím, že současně se může provádět nákup potravin.</w:t>
      </w:r>
    </w:p>
    <w:p w:rsidR="00D47F0E" w:rsidRPr="00367E3A" w:rsidRDefault="00D47F0E" w:rsidP="007A522C">
      <w:pPr>
        <w:numPr>
          <w:ilvl w:val="0"/>
          <w:numId w:val="56"/>
        </w:numPr>
        <w:tabs>
          <w:tab w:val="left" w:pos="1440"/>
        </w:tabs>
        <w:suppressAutoHyphens/>
        <w:overflowPunct w:val="0"/>
        <w:autoSpaceDE w:val="0"/>
        <w:autoSpaceDN w:val="0"/>
        <w:adjustRightInd w:val="0"/>
        <w:jc w:val="both"/>
      </w:pPr>
      <w:r w:rsidRPr="00367E3A">
        <w:t>viz. vnitřní směrnice „Zásady provozního řádu“</w:t>
      </w:r>
    </w:p>
    <w:p w:rsidR="00D47F0E" w:rsidRDefault="00D47F0E" w:rsidP="00172FAA">
      <w:pPr>
        <w:tabs>
          <w:tab w:val="left" w:pos="1440"/>
        </w:tabs>
        <w:ind w:left="1080"/>
        <w:jc w:val="both"/>
      </w:pPr>
    </w:p>
    <w:p w:rsidR="00D47F0E" w:rsidRDefault="00D47F0E" w:rsidP="00172FAA">
      <w:pPr>
        <w:tabs>
          <w:tab w:val="left" w:pos="1440"/>
        </w:tabs>
        <w:jc w:val="both"/>
        <w:rPr>
          <w:b/>
          <w:bCs/>
          <w:u w:val="single"/>
        </w:rPr>
      </w:pPr>
      <w:r>
        <w:rPr>
          <w:b/>
          <w:bCs/>
        </w:rPr>
        <w:t xml:space="preserve">4.6       </w:t>
      </w:r>
      <w:r>
        <w:rPr>
          <w:b/>
          <w:bCs/>
          <w:u w:val="single"/>
        </w:rPr>
        <w:t xml:space="preserve">Postup v případě dočasného omezení nebo přerušení poskytování péče </w:t>
      </w:r>
    </w:p>
    <w:p w:rsidR="00D47F0E" w:rsidRDefault="00D47F0E" w:rsidP="00172FAA">
      <w:pPr>
        <w:tabs>
          <w:tab w:val="left" w:pos="1440"/>
        </w:tabs>
        <w:jc w:val="both"/>
        <w:rPr>
          <w:b/>
          <w:bCs/>
          <w:u w:val="single"/>
        </w:rPr>
      </w:pPr>
      <w:r w:rsidRPr="007B4608">
        <w:rPr>
          <w:b/>
          <w:bCs/>
        </w:rPr>
        <w:t xml:space="preserve">                  </w:t>
      </w:r>
      <w:r>
        <w:rPr>
          <w:b/>
          <w:bCs/>
          <w:u w:val="single"/>
        </w:rPr>
        <w:t>v zařízení</w:t>
      </w:r>
    </w:p>
    <w:p w:rsidR="00D47F0E" w:rsidRDefault="00D47F0E" w:rsidP="00172FAA">
      <w:pPr>
        <w:tabs>
          <w:tab w:val="left" w:pos="1440"/>
        </w:tabs>
        <w:jc w:val="both"/>
      </w:pPr>
      <w:r>
        <w:tab/>
        <w:t>Z důvodu např</w:t>
      </w:r>
      <w:r>
        <w:rPr>
          <w:b/>
          <w:bCs/>
        </w:rPr>
        <w:t xml:space="preserve">. </w:t>
      </w:r>
      <w:r>
        <w:t>přírodní katastrofy ( povodeň, atd. ) nebo při rekonstrukci</w:t>
      </w:r>
    </w:p>
    <w:p w:rsidR="00D47F0E" w:rsidRDefault="00D47F0E" w:rsidP="00172FAA">
      <w:pPr>
        <w:tabs>
          <w:tab w:val="left" w:pos="1440"/>
        </w:tabs>
        <w:jc w:val="both"/>
      </w:pPr>
      <w:r>
        <w:t xml:space="preserve">                  DD – oprava střechy, kuchyně a jiné, kdy musí být DD uzavřen a ubytování nebo </w:t>
      </w:r>
    </w:p>
    <w:p w:rsidR="00D47F0E" w:rsidRDefault="00D47F0E" w:rsidP="00172FAA">
      <w:pPr>
        <w:tabs>
          <w:tab w:val="left" w:pos="1440"/>
        </w:tabs>
        <w:jc w:val="both"/>
      </w:pPr>
      <w:r>
        <w:t xml:space="preserve">                  stravování dětí je zajišťováno v náhradních prostorách. Ředitelka DD musí zažádat</w:t>
      </w:r>
    </w:p>
    <w:p w:rsidR="00D47F0E" w:rsidRDefault="00D47F0E" w:rsidP="00172FAA">
      <w:pPr>
        <w:tabs>
          <w:tab w:val="left" w:pos="1440"/>
        </w:tabs>
        <w:jc w:val="both"/>
      </w:pPr>
      <w:r>
        <w:t xml:space="preserve">                  příslušný krajský úřad a městský úřad o náhradní ubytování a stravování.</w:t>
      </w:r>
    </w:p>
    <w:p w:rsidR="00D47F0E" w:rsidRDefault="00D47F0E" w:rsidP="00172FAA">
      <w:pPr>
        <w:tabs>
          <w:tab w:val="left" w:pos="1440"/>
        </w:tabs>
        <w:jc w:val="both"/>
      </w:pPr>
      <w:r>
        <w:t xml:space="preserve">                  S příslušnými správními orgány musí být řádně sjednána smlouva o úhradách za</w:t>
      </w:r>
    </w:p>
    <w:p w:rsidR="00D47F0E" w:rsidRDefault="00D47F0E" w:rsidP="00172FAA">
      <w:pPr>
        <w:tabs>
          <w:tab w:val="left" w:pos="1440"/>
        </w:tabs>
        <w:jc w:val="both"/>
      </w:pPr>
      <w:r>
        <w:t xml:space="preserve">                  ubytování či stravování.</w:t>
      </w:r>
    </w:p>
    <w:p w:rsidR="00D47F0E" w:rsidRDefault="00D47F0E" w:rsidP="00172FAA">
      <w:pPr>
        <w:tabs>
          <w:tab w:val="left" w:pos="1440"/>
        </w:tabs>
        <w:jc w:val="both"/>
      </w:pPr>
    </w:p>
    <w:p w:rsidR="00D47F0E" w:rsidRDefault="00D47F0E" w:rsidP="00172FAA">
      <w:pPr>
        <w:tabs>
          <w:tab w:val="left" w:pos="360"/>
        </w:tabs>
        <w:jc w:val="both"/>
        <w:rPr>
          <w:b/>
          <w:bCs/>
        </w:rPr>
      </w:pPr>
      <w:r>
        <w:rPr>
          <w:b/>
          <w:bCs/>
        </w:rPr>
        <w:tab/>
        <w:t xml:space="preserve">4.7       </w:t>
      </w:r>
      <w:r>
        <w:rPr>
          <w:b/>
          <w:bCs/>
          <w:u w:val="single"/>
        </w:rPr>
        <w:t>Postup v případě útěku dítěte ze zařízení</w:t>
      </w:r>
    </w:p>
    <w:p w:rsidR="00D47F0E" w:rsidRDefault="00D47F0E" w:rsidP="00172FAA">
      <w:pPr>
        <w:tabs>
          <w:tab w:val="left" w:pos="360"/>
        </w:tabs>
        <w:jc w:val="both"/>
        <w:rPr>
          <w:i/>
          <w:iCs/>
        </w:rPr>
      </w:pPr>
      <w:r>
        <w:rPr>
          <w:i/>
          <w:iCs/>
        </w:rPr>
        <w:t xml:space="preserve">                 Za útěk dítěte se považuje:</w:t>
      </w:r>
    </w:p>
    <w:p w:rsidR="00D47F0E" w:rsidRDefault="00D47F0E" w:rsidP="007A522C">
      <w:pPr>
        <w:numPr>
          <w:ilvl w:val="0"/>
          <w:numId w:val="57"/>
        </w:numPr>
        <w:tabs>
          <w:tab w:val="left" w:pos="1428"/>
        </w:tabs>
        <w:suppressAutoHyphens/>
        <w:overflowPunct w:val="0"/>
        <w:autoSpaceDE w:val="0"/>
        <w:autoSpaceDN w:val="0"/>
        <w:adjustRightInd w:val="0"/>
        <w:jc w:val="both"/>
      </w:pPr>
      <w:r>
        <w:t>odchod dítěte ze zařízení bez vědomí vychovatele</w:t>
      </w:r>
    </w:p>
    <w:p w:rsidR="00D47F0E" w:rsidRDefault="00D47F0E" w:rsidP="007A522C">
      <w:pPr>
        <w:numPr>
          <w:ilvl w:val="0"/>
          <w:numId w:val="58"/>
        </w:numPr>
        <w:tabs>
          <w:tab w:val="left" w:pos="1428"/>
        </w:tabs>
        <w:suppressAutoHyphens/>
        <w:overflowPunct w:val="0"/>
        <w:autoSpaceDE w:val="0"/>
        <w:autoSpaceDN w:val="0"/>
        <w:adjustRightInd w:val="0"/>
        <w:jc w:val="both"/>
      </w:pPr>
      <w:r>
        <w:t>nevrátí-li se dítě z osobního volna ve stanoveném čase</w:t>
      </w:r>
    </w:p>
    <w:p w:rsidR="00D47F0E" w:rsidRDefault="00D47F0E" w:rsidP="007A522C">
      <w:pPr>
        <w:numPr>
          <w:ilvl w:val="0"/>
          <w:numId w:val="59"/>
        </w:numPr>
        <w:tabs>
          <w:tab w:val="left" w:pos="1428"/>
        </w:tabs>
        <w:suppressAutoHyphens/>
        <w:overflowPunct w:val="0"/>
        <w:autoSpaceDE w:val="0"/>
        <w:autoSpaceDN w:val="0"/>
        <w:adjustRightInd w:val="0"/>
        <w:jc w:val="both"/>
      </w:pPr>
      <w:r>
        <w:t>opuštění DD v noci, použití násilí vůči vých. pracovníkům při odchodu z DD</w:t>
      </w:r>
    </w:p>
    <w:p w:rsidR="00D47F0E" w:rsidRDefault="00D47F0E" w:rsidP="003B282B">
      <w:pPr>
        <w:numPr>
          <w:ilvl w:val="0"/>
          <w:numId w:val="14"/>
        </w:numPr>
        <w:tabs>
          <w:tab w:val="left" w:pos="1428"/>
        </w:tabs>
        <w:suppressAutoHyphens/>
        <w:overflowPunct w:val="0"/>
        <w:autoSpaceDE w:val="0"/>
        <w:autoSpaceDN w:val="0"/>
        <w:adjustRightInd w:val="0"/>
        <w:ind w:left="1080" w:firstLine="0"/>
        <w:jc w:val="both"/>
      </w:pPr>
      <w:r>
        <w:t>nevrátí –li se ze SOU nebo jiného školského zařízení včas</w:t>
      </w:r>
    </w:p>
    <w:p w:rsidR="00D47F0E" w:rsidRPr="007B4608" w:rsidRDefault="00D47F0E" w:rsidP="00172FAA">
      <w:pPr>
        <w:tabs>
          <w:tab w:val="left" w:pos="1428"/>
        </w:tabs>
        <w:jc w:val="both"/>
      </w:pPr>
      <w:r>
        <w:t xml:space="preserve">Povinnost DD je okamžitě nahlásit tuto skutečnost na Policii ČR po zjištění útěku nezletilého,OSPOD v místě trvalého bydliště, zákonným zástupcům dítěte. </w:t>
      </w:r>
      <w:r w:rsidRPr="007B4608">
        <w:t xml:space="preserve">Útěk se zapíše do pc programu Evix, dále DD vede samostatně knihu útěků. </w:t>
      </w:r>
    </w:p>
    <w:p w:rsidR="00D47F0E" w:rsidRDefault="00D47F0E" w:rsidP="00172FAA">
      <w:pPr>
        <w:tabs>
          <w:tab w:val="left" w:pos="1428"/>
        </w:tabs>
        <w:jc w:val="both"/>
      </w:pPr>
      <w:r>
        <w:t xml:space="preserve">Pokud vychovatel zjistí výše zmíněné skutečnosti, je povinen okamžitě informovat ředitele nebo statutárního zástupce ředitele a řídit se jejich pokyny jestliže nemá možnost tyto osoby kontaktovat, uvědomí policii – nahlásí potřebné údaje. Za ostatní jemu svěřené děti </w:t>
      </w:r>
      <w:r>
        <w:br/>
        <w:t xml:space="preserve">v rodinné skupině převezmou zodpovědnost ostatní sloužící vychovatelé. Jestliže se podaří dítě zachytit, není třeba útěk hlásit policii, skutečnost bude klasifikována jako pokus o útěk </w:t>
      </w:r>
      <w:r>
        <w:br/>
        <w:t>a případ bude řešen na pedagogické poradě. Útěk dítěte se hlásí státnímu zástupci.</w:t>
      </w:r>
    </w:p>
    <w:p w:rsidR="00D47F0E" w:rsidRDefault="00D47F0E" w:rsidP="00172FAA">
      <w:pPr>
        <w:tabs>
          <w:tab w:val="left" w:pos="1428"/>
        </w:tabs>
        <w:jc w:val="both"/>
      </w:pPr>
    </w:p>
    <w:p w:rsidR="00D47F0E" w:rsidRPr="00FD3624" w:rsidRDefault="00D47F0E" w:rsidP="008B6822">
      <w:pPr>
        <w:tabs>
          <w:tab w:val="left" w:pos="1428"/>
        </w:tabs>
        <w:jc w:val="both"/>
      </w:pPr>
      <w:r w:rsidRPr="00FD3624">
        <w:rPr>
          <w:b/>
          <w:bCs/>
        </w:rPr>
        <w:t>4.8</w:t>
      </w:r>
      <w:r>
        <w:rPr>
          <w:b/>
          <w:bCs/>
        </w:rPr>
        <w:t xml:space="preserve">        </w:t>
      </w:r>
      <w:r w:rsidRPr="00FD3624">
        <w:rPr>
          <w:b/>
          <w:bCs/>
          <w:u w:val="single"/>
        </w:rPr>
        <w:t>Mimořádná událost</w:t>
      </w:r>
    </w:p>
    <w:p w:rsidR="00D47F0E" w:rsidRDefault="00D47F0E" w:rsidP="000661F9">
      <w:pPr>
        <w:tabs>
          <w:tab w:val="left" w:pos="1428"/>
        </w:tabs>
        <w:ind w:left="142" w:hanging="142"/>
        <w:jc w:val="both"/>
      </w:pPr>
      <w:r w:rsidRPr="00FD3624">
        <w:t>- mimořádnou událostí je zejména smrt dítěte nebo zaměstnance zařízení, těžká újma na</w:t>
      </w:r>
      <w:r>
        <w:t xml:space="preserve"> </w:t>
      </w:r>
      <w:r w:rsidRPr="00FD3624">
        <w:t>zdraví dítěte nebo zam</w:t>
      </w:r>
      <w:r>
        <w:t>ěstnance</w:t>
      </w:r>
      <w:r w:rsidRPr="00FD3624">
        <w:t xml:space="preserve"> zařízení, šikana, případně další události pokud tak budou posouzeny ředitelkou zařízení.</w:t>
      </w:r>
    </w:p>
    <w:p w:rsidR="00D47F0E" w:rsidRDefault="00D47F0E" w:rsidP="000661F9">
      <w:pPr>
        <w:tabs>
          <w:tab w:val="left" w:pos="1428"/>
        </w:tabs>
        <w:ind w:left="142" w:hanging="142"/>
        <w:jc w:val="both"/>
      </w:pPr>
      <w:r w:rsidRPr="00FD3624">
        <w:t xml:space="preserve"> Mimořádná událost se hlásí neprodleně státnímu zástupci vykonávajícímu dozor nad dodržováním právních předpisů při výkonu ústavní výchovy v DD.</w:t>
      </w:r>
    </w:p>
    <w:p w:rsidR="00D47F0E" w:rsidRPr="00FD3624" w:rsidRDefault="00D47F0E" w:rsidP="000661F9">
      <w:pPr>
        <w:tabs>
          <w:tab w:val="left" w:pos="1428"/>
        </w:tabs>
        <w:ind w:left="142" w:hanging="142"/>
        <w:jc w:val="both"/>
      </w:pPr>
    </w:p>
    <w:p w:rsidR="00D47F0E" w:rsidRDefault="00D47F0E" w:rsidP="00D711F6">
      <w:pPr>
        <w:ind w:firstLine="180"/>
      </w:pPr>
      <w:r w:rsidRPr="00D711F6">
        <w:t>Obecný postup při mimořádných situacích</w:t>
      </w:r>
      <w:r>
        <w:br/>
        <w:t>- při řešení mimořádné situace především dbáme na dodržování bezpečnosti a zdraví dětí</w:t>
      </w:r>
    </w:p>
    <w:p w:rsidR="00D47F0E" w:rsidRDefault="00D47F0E" w:rsidP="004D2CE8">
      <w:r>
        <w:t xml:space="preserve">  a všech přítomných osob ( děti, vychovatelé, dospělé osoby,…)</w:t>
      </w:r>
    </w:p>
    <w:p w:rsidR="00D47F0E" w:rsidRDefault="00D47F0E" w:rsidP="004D2CE8">
      <w:r>
        <w:t>- snažíme se situaci zklidnit a zajistit bezpečné prostředí</w:t>
      </w:r>
    </w:p>
    <w:p w:rsidR="00D47F0E" w:rsidRDefault="00D47F0E" w:rsidP="004D2CE8">
      <w:r>
        <w:t xml:space="preserve">- vzniklou situaci vyhodnocují vychovatelé z dané rodinné skupiny, popřípadě konzultují </w:t>
      </w:r>
    </w:p>
    <w:p w:rsidR="00D47F0E" w:rsidRDefault="00D47F0E" w:rsidP="004D2CE8">
      <w:r>
        <w:t xml:space="preserve">  s vedoucím směny nebo pověřenou osobou k vedení směny</w:t>
      </w:r>
      <w:r>
        <w:br/>
        <w:t xml:space="preserve">- vzniklou situaci popřípadě koordinujeme pomocí dalších osob, kontrolujeme vzniklou   </w:t>
      </w:r>
    </w:p>
    <w:p w:rsidR="00D47F0E" w:rsidRDefault="00D47F0E" w:rsidP="004D2CE8">
      <w:r>
        <w:t xml:space="preserve">  situaci a předáváme si vzájemně informace</w:t>
      </w:r>
      <w:r>
        <w:br/>
        <w:t>- v případě potřeby voláme pomoc: PČR tel. 158, RZP tel. 155, tísňové volání 112, hasiče 150</w:t>
      </w:r>
    </w:p>
    <w:p w:rsidR="00D47F0E" w:rsidRDefault="00D47F0E" w:rsidP="004D2CE8">
      <w:r>
        <w:t xml:space="preserve">- vedoucí směny nebo pověřená osoba zajistí provoz dostatečným počtem pracovníků (úraz, </w:t>
      </w:r>
    </w:p>
    <w:p w:rsidR="00D47F0E" w:rsidRDefault="00D47F0E" w:rsidP="004D2CE8">
      <w:r>
        <w:t xml:space="preserve">   nevolnost, úmrtí vychovatele,…)</w:t>
      </w:r>
    </w:p>
    <w:p w:rsidR="00D47F0E" w:rsidRDefault="00D47F0E" w:rsidP="004D2CE8">
      <w:r>
        <w:lastRenderedPageBreak/>
        <w:t xml:space="preserve">- po vyřešení mimořádné situace informují ředitelku DD o dané vzniklé situaci a jak zajistili </w:t>
      </w:r>
    </w:p>
    <w:p w:rsidR="00D47F0E" w:rsidRDefault="00D47F0E" w:rsidP="00FA051F">
      <w:pPr>
        <w:ind w:firstLine="142"/>
      </w:pPr>
      <w:r>
        <w:t xml:space="preserve"> provoz zařízení</w:t>
      </w:r>
      <w:r>
        <w:br/>
        <w:t>- dle závažnosti informují zákonného zástupce dítěte</w:t>
      </w:r>
      <w:r>
        <w:br/>
        <w:t>- následně budou pro potřebu ředitelky zařízení vypracovány zápisy o průběhu celé   mimořádné situace a dalších opatřeních</w:t>
      </w:r>
    </w:p>
    <w:p w:rsidR="00D47F0E" w:rsidRDefault="00D47F0E" w:rsidP="004D2CE8"/>
    <w:p w:rsidR="00D47F0E" w:rsidRDefault="00D47F0E" w:rsidP="00172FAA">
      <w:pPr>
        <w:tabs>
          <w:tab w:val="left" w:pos="360"/>
        </w:tabs>
        <w:jc w:val="both"/>
        <w:rPr>
          <w:b/>
          <w:bCs/>
          <w:sz w:val="28"/>
          <w:szCs w:val="28"/>
        </w:rPr>
      </w:pPr>
      <w:r>
        <w:rPr>
          <w:b/>
          <w:bCs/>
          <w:sz w:val="28"/>
          <w:szCs w:val="28"/>
        </w:rPr>
        <w:t>5.</w:t>
      </w:r>
      <w:r>
        <w:rPr>
          <w:b/>
          <w:bCs/>
        </w:rPr>
        <w:tab/>
      </w:r>
      <w:r>
        <w:rPr>
          <w:b/>
          <w:bCs/>
        </w:rPr>
        <w:tab/>
      </w:r>
      <w:r>
        <w:rPr>
          <w:b/>
          <w:bCs/>
          <w:sz w:val="28"/>
          <w:szCs w:val="28"/>
        </w:rPr>
        <w:t>Práva a povinnosti dětí</w:t>
      </w:r>
    </w:p>
    <w:p w:rsidR="00D47F0E" w:rsidRDefault="00D47F0E" w:rsidP="00172FAA">
      <w:pPr>
        <w:jc w:val="both"/>
      </w:pPr>
    </w:p>
    <w:p w:rsidR="00D47F0E" w:rsidRDefault="00D47F0E" w:rsidP="00172FAA">
      <w:pPr>
        <w:tabs>
          <w:tab w:val="left" w:pos="360"/>
        </w:tabs>
        <w:jc w:val="both"/>
        <w:rPr>
          <w:b/>
          <w:bCs/>
          <w:u w:val="single"/>
        </w:rPr>
      </w:pPr>
      <w:r>
        <w:rPr>
          <w:b/>
          <w:bCs/>
        </w:rPr>
        <w:tab/>
        <w:t xml:space="preserve">5.1 </w:t>
      </w:r>
      <w:r>
        <w:rPr>
          <w:b/>
          <w:bCs/>
        </w:rPr>
        <w:tab/>
      </w:r>
      <w:r>
        <w:rPr>
          <w:b/>
          <w:bCs/>
          <w:u w:val="single"/>
        </w:rPr>
        <w:t>Práva dítěte</w:t>
      </w:r>
    </w:p>
    <w:p w:rsidR="00D47F0E" w:rsidRDefault="00D47F0E" w:rsidP="00172FAA">
      <w:pPr>
        <w:tabs>
          <w:tab w:val="left" w:pos="360"/>
        </w:tabs>
        <w:jc w:val="both"/>
        <w:rPr>
          <w:b/>
          <w:bCs/>
          <w:u w:val="single"/>
        </w:rPr>
      </w:pPr>
    </w:p>
    <w:p w:rsidR="00D47F0E" w:rsidRDefault="00D47F0E" w:rsidP="00172FAA">
      <w:pPr>
        <w:jc w:val="both"/>
        <w:rPr>
          <w:i/>
          <w:iCs/>
        </w:rPr>
      </w:pPr>
      <w:r>
        <w:rPr>
          <w:i/>
          <w:iCs/>
        </w:rPr>
        <w:t>Dítě s nařízenou ústavní výchovou má právo :</w:t>
      </w:r>
    </w:p>
    <w:p w:rsidR="00D47F0E" w:rsidRDefault="00D47F0E" w:rsidP="00E4035D">
      <w:pPr>
        <w:numPr>
          <w:ilvl w:val="0"/>
          <w:numId w:val="60"/>
        </w:numPr>
        <w:tabs>
          <w:tab w:val="left" w:pos="720"/>
        </w:tabs>
        <w:suppressAutoHyphens/>
        <w:overflowPunct w:val="0"/>
        <w:autoSpaceDE w:val="0"/>
        <w:autoSpaceDN w:val="0"/>
        <w:adjustRightInd w:val="0"/>
        <w:jc w:val="both"/>
      </w:pPr>
      <w:r>
        <w:t>na zajištění plného přímého zaopatření,</w:t>
      </w:r>
    </w:p>
    <w:p w:rsidR="00D47F0E" w:rsidRDefault="00D47F0E" w:rsidP="00E4035D">
      <w:pPr>
        <w:numPr>
          <w:ilvl w:val="0"/>
          <w:numId w:val="60"/>
        </w:numPr>
        <w:tabs>
          <w:tab w:val="left" w:pos="720"/>
        </w:tabs>
        <w:suppressAutoHyphens/>
        <w:overflowPunct w:val="0"/>
        <w:autoSpaceDE w:val="0"/>
        <w:autoSpaceDN w:val="0"/>
        <w:adjustRightInd w:val="0"/>
        <w:jc w:val="both"/>
      </w:pPr>
      <w:r>
        <w:t>na rozvíjení tělesných, duševních a citových schopností a sociálních dovedností,</w:t>
      </w:r>
    </w:p>
    <w:p w:rsidR="00D47F0E" w:rsidRDefault="00D47F0E" w:rsidP="00E4035D">
      <w:pPr>
        <w:numPr>
          <w:ilvl w:val="0"/>
          <w:numId w:val="60"/>
        </w:numPr>
        <w:tabs>
          <w:tab w:val="left" w:pos="720"/>
        </w:tabs>
        <w:suppressAutoHyphens/>
        <w:overflowPunct w:val="0"/>
        <w:autoSpaceDE w:val="0"/>
        <w:autoSpaceDN w:val="0"/>
        <w:adjustRightInd w:val="0"/>
        <w:jc w:val="both"/>
      </w:pPr>
      <w:r>
        <w:t>na respektování lidské důstojnosti,</w:t>
      </w:r>
    </w:p>
    <w:p w:rsidR="00D47F0E" w:rsidRDefault="00D47F0E" w:rsidP="00E4035D">
      <w:pPr>
        <w:numPr>
          <w:ilvl w:val="0"/>
          <w:numId w:val="60"/>
        </w:numPr>
        <w:tabs>
          <w:tab w:val="left" w:pos="720"/>
        </w:tabs>
        <w:suppressAutoHyphens/>
        <w:overflowPunct w:val="0"/>
        <w:autoSpaceDE w:val="0"/>
        <w:autoSpaceDN w:val="0"/>
        <w:adjustRightInd w:val="0"/>
        <w:jc w:val="both"/>
      </w:pPr>
      <w:r>
        <w:t>na společné umístění se svými sourozenci, nebrání-li tomu závažné okolnosti ve vývoji a vztazích sourozenců,</w:t>
      </w:r>
    </w:p>
    <w:p w:rsidR="00D47F0E" w:rsidRDefault="00D47F0E" w:rsidP="00E4035D">
      <w:pPr>
        <w:numPr>
          <w:ilvl w:val="0"/>
          <w:numId w:val="60"/>
        </w:numPr>
        <w:tabs>
          <w:tab w:val="left" w:pos="720"/>
        </w:tabs>
        <w:suppressAutoHyphens/>
        <w:overflowPunct w:val="0"/>
        <w:autoSpaceDE w:val="0"/>
        <w:autoSpaceDN w:val="0"/>
        <w:adjustRightInd w:val="0"/>
        <w:jc w:val="both"/>
      </w:pPr>
      <w:r>
        <w:t>na vytváření podmínek pro dosažení vzdělání a pro přípravu na povolání v souladu        s jeho schopnostmi, nadáním a potřebami,</w:t>
      </w:r>
    </w:p>
    <w:p w:rsidR="00D47F0E" w:rsidRDefault="00D47F0E" w:rsidP="00E4035D">
      <w:pPr>
        <w:numPr>
          <w:ilvl w:val="0"/>
          <w:numId w:val="60"/>
        </w:numPr>
        <w:tabs>
          <w:tab w:val="left" w:pos="720"/>
        </w:tabs>
        <w:suppressAutoHyphens/>
        <w:overflowPunct w:val="0"/>
        <w:autoSpaceDE w:val="0"/>
        <w:autoSpaceDN w:val="0"/>
        <w:adjustRightInd w:val="0"/>
        <w:jc w:val="both"/>
      </w:pPr>
      <w:r>
        <w:t>na svobodu náboženství, při respektování práv a povinností osob odpovědných za výchovu usměrňovat dítě v míře odpovídající jeho rozumovým schopnostem,</w:t>
      </w:r>
    </w:p>
    <w:p w:rsidR="00D47F0E" w:rsidRPr="0045213A" w:rsidRDefault="00D47F0E" w:rsidP="00E4035D">
      <w:pPr>
        <w:numPr>
          <w:ilvl w:val="0"/>
          <w:numId w:val="60"/>
        </w:numPr>
        <w:tabs>
          <w:tab w:val="left" w:pos="720"/>
        </w:tabs>
        <w:suppressAutoHyphens/>
        <w:overflowPunct w:val="0"/>
        <w:autoSpaceDE w:val="0"/>
        <w:autoSpaceDN w:val="0"/>
        <w:adjustRightInd w:val="0"/>
        <w:jc w:val="both"/>
      </w:pPr>
      <w:r>
        <w:t xml:space="preserve">být </w:t>
      </w:r>
      <w:r w:rsidRPr="0045213A">
        <w:t>seznámeno se svými právy a povinnostmi, radit se se svým obhájcem nebo opatrovníkem ustanoveným pro řízení podle zvláštního zákona bez přítomnosti třetích osob, a za tímto účelem přijímat a odesílat korespondenci bez kontroly jejího obsahu,</w:t>
      </w:r>
    </w:p>
    <w:p w:rsidR="00D47F0E" w:rsidRPr="0045213A" w:rsidRDefault="00D47F0E" w:rsidP="00E4035D">
      <w:pPr>
        <w:numPr>
          <w:ilvl w:val="0"/>
          <w:numId w:val="60"/>
        </w:numPr>
        <w:tabs>
          <w:tab w:val="left" w:pos="720"/>
        </w:tabs>
        <w:suppressAutoHyphens/>
        <w:overflowPunct w:val="0"/>
        <w:autoSpaceDE w:val="0"/>
        <w:autoSpaceDN w:val="0"/>
        <w:adjustRightInd w:val="0"/>
        <w:jc w:val="both"/>
      </w:pPr>
      <w:r w:rsidRPr="0045213A">
        <w:t>účastnit se činností a aktivit zařízení organizovaných v rámci výchovného programu    s výjimkou zákazu, či omezení v rámci uloženého opatření ve výchově stanoven</w:t>
      </w:r>
      <w:r>
        <w:t>ého</w:t>
      </w:r>
      <w:r w:rsidRPr="0045213A">
        <w:t xml:space="preserve"> tímto VŘ,</w:t>
      </w:r>
    </w:p>
    <w:p w:rsidR="00D47F0E" w:rsidRPr="0045213A" w:rsidRDefault="00D47F0E" w:rsidP="00E4035D">
      <w:pPr>
        <w:numPr>
          <w:ilvl w:val="0"/>
          <w:numId w:val="60"/>
        </w:numPr>
        <w:tabs>
          <w:tab w:val="left" w:pos="720"/>
        </w:tabs>
        <w:suppressAutoHyphens/>
        <w:overflowPunct w:val="0"/>
        <w:autoSpaceDE w:val="0"/>
        <w:autoSpaceDN w:val="0"/>
        <w:adjustRightInd w:val="0"/>
        <w:jc w:val="both"/>
      </w:pPr>
      <w:r w:rsidRPr="0045213A">
        <w:t>obracet se se žádostmi a stížnostmi a návrhy na ředitele a pedagogické pracovníky zařízení a požadovat, aby podání adresovaná příslušným státním orgánům, orgánům územní samosprávy a právnickým a fyzickým osobám, jsou-li pověřeny výkonem sociálně-právní ochrany dětí, byla ze zařízení odeslána v následující den po jejich odeslání pracovníkům zařízení, a to bez kontroly jejich obsahu; tyto žádosti, stížnosti, návrhy a podání je zařízení povinno evidovat ve zvláštní evidenci</w:t>
      </w:r>
    </w:p>
    <w:p w:rsidR="00D47F0E" w:rsidRPr="0045213A" w:rsidRDefault="00D47F0E" w:rsidP="00E4035D">
      <w:pPr>
        <w:numPr>
          <w:ilvl w:val="0"/>
          <w:numId w:val="60"/>
        </w:numPr>
        <w:tabs>
          <w:tab w:val="left" w:pos="720"/>
        </w:tabs>
        <w:suppressAutoHyphens/>
        <w:overflowPunct w:val="0"/>
        <w:autoSpaceDE w:val="0"/>
        <w:autoSpaceDN w:val="0"/>
        <w:adjustRightInd w:val="0"/>
        <w:jc w:val="both"/>
      </w:pPr>
      <w:r w:rsidRPr="0045213A">
        <w:t xml:space="preserve">vyjádřit svůj názor na zamýšlená a prováděná opatření, která se ho dotýkají; názorům dítěte musí být věnována patřičná pozornost odpovídající jeho věku a rozumové vyspělosti, </w:t>
      </w:r>
    </w:p>
    <w:p w:rsidR="00D47F0E" w:rsidRPr="0045213A" w:rsidRDefault="00D47F0E" w:rsidP="00E4035D">
      <w:pPr>
        <w:numPr>
          <w:ilvl w:val="0"/>
          <w:numId w:val="60"/>
        </w:numPr>
        <w:tabs>
          <w:tab w:val="left" w:pos="720"/>
        </w:tabs>
        <w:suppressAutoHyphens/>
        <w:overflowPunct w:val="0"/>
        <w:autoSpaceDE w:val="0"/>
        <w:autoSpaceDN w:val="0"/>
        <w:adjustRightInd w:val="0"/>
        <w:jc w:val="both"/>
      </w:pPr>
      <w:r w:rsidRPr="0045213A">
        <w:t>požádat o osobní rozhovor a uskutečnit osobní rozhovor s pověřeným zaměstnancem orgánu sociálně-právní ochrany dětí, zaměstnancem České školní inspekce, ministerstva nebo orgánu kraje a to bez přítomnosti dalších osob,</w:t>
      </w:r>
    </w:p>
    <w:p w:rsidR="00D47F0E" w:rsidRPr="0045213A" w:rsidRDefault="00D47F0E" w:rsidP="00E4035D">
      <w:pPr>
        <w:numPr>
          <w:ilvl w:val="0"/>
          <w:numId w:val="60"/>
        </w:numPr>
        <w:tabs>
          <w:tab w:val="left" w:pos="720"/>
        </w:tabs>
        <w:suppressAutoHyphens/>
        <w:overflowPunct w:val="0"/>
        <w:autoSpaceDE w:val="0"/>
        <w:autoSpaceDN w:val="0"/>
        <w:adjustRightInd w:val="0"/>
        <w:jc w:val="both"/>
      </w:pPr>
      <w:r w:rsidRPr="0045213A">
        <w:t>být hodnoceno a odměňováno a ke svému hodnocení se vyjadřovat,</w:t>
      </w:r>
    </w:p>
    <w:p w:rsidR="00D47F0E" w:rsidRPr="0045213A" w:rsidRDefault="00D47F0E" w:rsidP="00E4035D">
      <w:pPr>
        <w:numPr>
          <w:ilvl w:val="0"/>
          <w:numId w:val="60"/>
        </w:numPr>
        <w:tabs>
          <w:tab w:val="left" w:pos="720"/>
        </w:tabs>
        <w:suppressAutoHyphens/>
        <w:overflowPunct w:val="0"/>
        <w:autoSpaceDE w:val="0"/>
        <w:autoSpaceDN w:val="0"/>
        <w:adjustRightInd w:val="0"/>
        <w:jc w:val="both"/>
      </w:pPr>
      <w:r w:rsidRPr="0045213A">
        <w:t>na informace o stavu svých úspor či pohledávek,</w:t>
      </w:r>
    </w:p>
    <w:p w:rsidR="00D47F0E" w:rsidRPr="0045213A" w:rsidRDefault="00D47F0E" w:rsidP="00E4035D">
      <w:pPr>
        <w:numPr>
          <w:ilvl w:val="0"/>
          <w:numId w:val="60"/>
        </w:numPr>
        <w:tabs>
          <w:tab w:val="left" w:pos="720"/>
        </w:tabs>
        <w:suppressAutoHyphens/>
        <w:overflowPunct w:val="0"/>
        <w:autoSpaceDE w:val="0"/>
        <w:autoSpaceDN w:val="0"/>
        <w:adjustRightInd w:val="0"/>
        <w:jc w:val="both"/>
      </w:pPr>
      <w:r w:rsidRPr="0045213A">
        <w:t>na udržování kontaktu s osobami odpovědnými za výchovu  a dalšími blízkými osobami a to formou korespondence i elektronické, telefonických hovorů a osobních návštěv dle návštěvního řádu DD (telefony z pevné linky DD jsou zaznamenávány do zvláštního sešitu – den, hodina, koho volal – dítě nebo kam bylo voláno ). V DD jsou povoleny mobilní telefony, je též  možné volat z telefonního automatu, který je v obci a to bez omezení,</w:t>
      </w:r>
    </w:p>
    <w:p w:rsidR="00D47F0E" w:rsidRPr="0045213A" w:rsidRDefault="00D47F0E" w:rsidP="00E4035D">
      <w:pPr>
        <w:numPr>
          <w:ilvl w:val="0"/>
          <w:numId w:val="60"/>
        </w:numPr>
        <w:tabs>
          <w:tab w:val="left" w:pos="720"/>
        </w:tabs>
        <w:suppressAutoHyphens/>
        <w:overflowPunct w:val="0"/>
        <w:autoSpaceDE w:val="0"/>
        <w:autoSpaceDN w:val="0"/>
        <w:adjustRightInd w:val="0"/>
        <w:jc w:val="both"/>
      </w:pPr>
      <w:r w:rsidRPr="0045213A">
        <w:t>přijímat v zařízení s vědomím pedagogického pracovníka návštěvy osob, které nejsou uvedeny v písmenu n), pokud nedošlo k zákazu nebo omezení návštěvy v rámci opatření ve výchově stanovených tímto, VŘ nebo v případě, když návštěva ohrožuje zdraví nebo bezpečnost dětí, či zaměstnance zařízení</w:t>
      </w:r>
    </w:p>
    <w:p w:rsidR="00D47F0E" w:rsidRDefault="00D47F0E" w:rsidP="00C42B14">
      <w:pPr>
        <w:tabs>
          <w:tab w:val="left" w:pos="720"/>
        </w:tabs>
        <w:suppressAutoHyphens/>
        <w:overflowPunct w:val="0"/>
        <w:autoSpaceDE w:val="0"/>
        <w:autoSpaceDN w:val="0"/>
        <w:adjustRightInd w:val="0"/>
        <w:ind w:left="360"/>
        <w:jc w:val="both"/>
      </w:pPr>
      <w:r>
        <w:lastRenderedPageBreak/>
        <w:t xml:space="preserve">p)  opustit samostatně se souhlasem pedagogického pracovníka zařízení za účelem </w:t>
      </w:r>
    </w:p>
    <w:p w:rsidR="00D47F0E" w:rsidRDefault="00D47F0E" w:rsidP="00C42B14">
      <w:pPr>
        <w:tabs>
          <w:tab w:val="left" w:pos="720"/>
        </w:tabs>
        <w:suppressAutoHyphens/>
        <w:overflowPunct w:val="0"/>
        <w:autoSpaceDE w:val="0"/>
        <w:autoSpaceDN w:val="0"/>
        <w:adjustRightInd w:val="0"/>
        <w:ind w:left="360"/>
        <w:jc w:val="both"/>
      </w:pPr>
      <w:r>
        <w:t xml:space="preserve">      vycházky, pokud se jedná o dítě starší 7 let věku ( povoluje vychovatel/ka dle </w:t>
      </w:r>
    </w:p>
    <w:p w:rsidR="00D47F0E" w:rsidRPr="007B68D2" w:rsidRDefault="00D47F0E" w:rsidP="00172FAA">
      <w:pPr>
        <w:tabs>
          <w:tab w:val="left" w:pos="720"/>
        </w:tabs>
        <w:ind w:left="720"/>
        <w:jc w:val="both"/>
        <w:rPr>
          <w:color w:val="FF0000"/>
        </w:rPr>
      </w:pPr>
      <w:r>
        <w:t xml:space="preserve">schopnosti dítěte), pokud nedošlo k zákazu nebo omezení v rámci uloženého opatření ve výchově stanoveného </w:t>
      </w:r>
      <w:r w:rsidRPr="0045213A">
        <w:t>tímto VŘ.</w:t>
      </w:r>
    </w:p>
    <w:p w:rsidR="00D47F0E" w:rsidRDefault="00D47F0E" w:rsidP="00C42B14">
      <w:pPr>
        <w:tabs>
          <w:tab w:val="left" w:pos="720"/>
        </w:tabs>
        <w:ind w:left="720" w:hanging="360"/>
        <w:jc w:val="both"/>
      </w:pPr>
      <w:r>
        <w:t>q)  na podporu a pomoc po ukončení pobytu v zařízení v souladu s cílem reintegrace dítěte do rodiny a společnosti</w:t>
      </w:r>
    </w:p>
    <w:p w:rsidR="00D47F0E" w:rsidRDefault="00D47F0E" w:rsidP="00C42B14">
      <w:pPr>
        <w:tabs>
          <w:tab w:val="left" w:pos="720"/>
        </w:tabs>
        <w:ind w:left="720" w:hanging="360"/>
        <w:jc w:val="both"/>
      </w:pPr>
    </w:p>
    <w:p w:rsidR="00D47F0E" w:rsidRPr="007B4608" w:rsidRDefault="00D47F0E" w:rsidP="00AB1108">
      <w:pPr>
        <w:numPr>
          <w:ilvl w:val="1"/>
          <w:numId w:val="0"/>
        </w:numPr>
        <w:tabs>
          <w:tab w:val="num" w:pos="0"/>
        </w:tabs>
        <w:spacing w:before="120"/>
        <w:jc w:val="both"/>
      </w:pPr>
      <w:r w:rsidRPr="007B4608">
        <w:t>Dítě má právo mít u sebe vlastní mobilní telefon nebo jiné obdobné komunikační prostředky (např. notebook, tablet, …), které má právo používat v době svého osobního volna.</w:t>
      </w:r>
    </w:p>
    <w:p w:rsidR="00D47F0E" w:rsidRPr="007B4608" w:rsidRDefault="00D47F0E" w:rsidP="000321AD">
      <w:pPr>
        <w:numPr>
          <w:ilvl w:val="1"/>
          <w:numId w:val="0"/>
        </w:numPr>
        <w:tabs>
          <w:tab w:val="num" w:pos="0"/>
        </w:tabs>
      </w:pPr>
      <w:r w:rsidRPr="007B4608">
        <w:t>Užívat tyto prostředky má dítě omezeno a tyto prostředky odkládá z ruky a svého bezprostředního dosahu, na místo ve svém dohledu, v době:</w:t>
      </w:r>
    </w:p>
    <w:p w:rsidR="00D47F0E" w:rsidRPr="007B4608" w:rsidRDefault="00D47F0E" w:rsidP="000321AD">
      <w:pPr>
        <w:numPr>
          <w:ilvl w:val="1"/>
          <w:numId w:val="0"/>
        </w:numPr>
        <w:tabs>
          <w:tab w:val="num" w:pos="0"/>
        </w:tabs>
        <w:ind w:firstLine="426"/>
      </w:pPr>
      <w:r w:rsidRPr="007B4608">
        <w:rPr>
          <w:b/>
          <w:bCs/>
          <w:caps/>
        </w:rPr>
        <w:t xml:space="preserve">- </w:t>
      </w:r>
      <w:r w:rsidRPr="007B4608">
        <w:t>přípravy na školní vyučování,</w:t>
      </w:r>
    </w:p>
    <w:p w:rsidR="00D47F0E" w:rsidRPr="007B4608" w:rsidRDefault="00D47F0E" w:rsidP="000321AD">
      <w:pPr>
        <w:numPr>
          <w:ilvl w:val="1"/>
          <w:numId w:val="0"/>
        </w:numPr>
        <w:tabs>
          <w:tab w:val="num" w:pos="0"/>
        </w:tabs>
        <w:ind w:firstLine="426"/>
      </w:pPr>
      <w:r w:rsidRPr="007B4608">
        <w:t>- výchovně vzdělávací činnosti,</w:t>
      </w:r>
    </w:p>
    <w:p w:rsidR="00D47F0E" w:rsidRPr="007B4608" w:rsidRDefault="00D47F0E" w:rsidP="000321AD">
      <w:pPr>
        <w:numPr>
          <w:ilvl w:val="1"/>
          <w:numId w:val="0"/>
        </w:numPr>
        <w:tabs>
          <w:tab w:val="num" w:pos="0"/>
        </w:tabs>
        <w:ind w:firstLine="426"/>
      </w:pPr>
      <w:r w:rsidRPr="007B4608">
        <w:t xml:space="preserve">- školního vyučování, komunitní nebo terapeutické činnosti (např. při komunitě, jednání </w:t>
      </w:r>
    </w:p>
    <w:p w:rsidR="00D47F0E" w:rsidRPr="007B4608" w:rsidRDefault="00D47F0E" w:rsidP="000321AD">
      <w:pPr>
        <w:numPr>
          <w:ilvl w:val="1"/>
          <w:numId w:val="0"/>
        </w:numPr>
        <w:tabs>
          <w:tab w:val="num" w:pos="0"/>
        </w:tabs>
        <w:ind w:firstLine="426"/>
      </w:pPr>
      <w:r w:rsidRPr="007B4608">
        <w:t xml:space="preserve">   s psychologem, …),</w:t>
      </w:r>
    </w:p>
    <w:p w:rsidR="00D47F0E" w:rsidRPr="007B4608" w:rsidRDefault="00D47F0E" w:rsidP="000321AD">
      <w:pPr>
        <w:numPr>
          <w:ilvl w:val="1"/>
          <w:numId w:val="0"/>
        </w:numPr>
        <w:tabs>
          <w:tab w:val="num" w:pos="426"/>
        </w:tabs>
        <w:ind w:left="426"/>
      </w:pPr>
      <w:r w:rsidRPr="007B4608">
        <w:t>- nočním klidu.</w:t>
      </w:r>
    </w:p>
    <w:p w:rsidR="00D47F0E" w:rsidRPr="007B4608" w:rsidRDefault="00D47F0E" w:rsidP="00AB1108">
      <w:pPr>
        <w:numPr>
          <w:ilvl w:val="1"/>
          <w:numId w:val="0"/>
        </w:numPr>
        <w:tabs>
          <w:tab w:val="num" w:pos="426"/>
        </w:tabs>
        <w:spacing w:before="120"/>
        <w:ind w:left="426"/>
      </w:pPr>
    </w:p>
    <w:p w:rsidR="00D47F0E" w:rsidRPr="007B4608" w:rsidRDefault="00D47F0E" w:rsidP="00AB1108">
      <w:pPr>
        <w:jc w:val="both"/>
      </w:pPr>
      <w:r w:rsidRPr="007B4608">
        <w:t xml:space="preserve">Výjimka z tohoto omezení je možná jen v odůvodněných případech, jako je zejména komunikace s rodinou, ale i tehdy pouze tak, aby výše uvedené činnosti nebyly narušovány </w:t>
      </w:r>
      <w:r w:rsidRPr="007B4608">
        <w:br/>
        <w:t xml:space="preserve">a nedošlo k rušení dalších dětí, které tyto činnosti vykonávají. </w:t>
      </w:r>
    </w:p>
    <w:p w:rsidR="00D47F0E" w:rsidRPr="007B4608" w:rsidRDefault="00D47F0E" w:rsidP="00AB1108">
      <w:pPr>
        <w:jc w:val="both"/>
      </w:pPr>
      <w:r w:rsidRPr="007B4608">
        <w:t>Dítě v takovém případě může na požádání a po dohodě s vychovatelem, který posoudí odůvodněnost nutnosti použití těchto komunikačních prostředků v době, kdy je jinak omezeno je užívat, se svolením vychovatele tyto prostředky po dobu nezbytně nutnou použít.</w:t>
      </w:r>
    </w:p>
    <w:p w:rsidR="00D47F0E" w:rsidRPr="007B4608" w:rsidRDefault="00D47F0E" w:rsidP="00AB1108">
      <w:pPr>
        <w:jc w:val="both"/>
      </w:pPr>
      <w:r w:rsidRPr="007B4608">
        <w:t xml:space="preserve">Pokud dítě poruší toto omezení užívat uvedené komunikační prostředky, bude o tom sepsán záznam do pedagogického deníku. </w:t>
      </w:r>
    </w:p>
    <w:p w:rsidR="00D47F0E" w:rsidRDefault="00D47F0E" w:rsidP="00C42B14">
      <w:pPr>
        <w:tabs>
          <w:tab w:val="left" w:pos="720"/>
        </w:tabs>
        <w:ind w:left="720" w:hanging="360"/>
        <w:jc w:val="both"/>
      </w:pPr>
    </w:p>
    <w:p w:rsidR="00D47F0E" w:rsidRDefault="00D47F0E" w:rsidP="00172FAA">
      <w:pPr>
        <w:tabs>
          <w:tab w:val="left" w:pos="720"/>
        </w:tabs>
        <w:jc w:val="both"/>
        <w:rPr>
          <w:b/>
          <w:bCs/>
          <w:u w:val="single"/>
        </w:rPr>
      </w:pPr>
      <w:r>
        <w:rPr>
          <w:b/>
          <w:bCs/>
        </w:rPr>
        <w:t xml:space="preserve">      5.2 </w:t>
      </w:r>
      <w:r>
        <w:rPr>
          <w:b/>
          <w:bCs/>
        </w:rPr>
        <w:tab/>
      </w:r>
      <w:r>
        <w:rPr>
          <w:b/>
          <w:bCs/>
          <w:u w:val="single"/>
        </w:rPr>
        <w:t>Povinnosti dítěte</w:t>
      </w:r>
    </w:p>
    <w:p w:rsidR="00D47F0E" w:rsidRDefault="00D47F0E" w:rsidP="00172FAA">
      <w:pPr>
        <w:ind w:left="15"/>
        <w:jc w:val="both"/>
        <w:rPr>
          <w:i/>
          <w:iCs/>
        </w:rPr>
      </w:pPr>
    </w:p>
    <w:p w:rsidR="00D47F0E" w:rsidRDefault="00D47F0E" w:rsidP="00172FAA">
      <w:pPr>
        <w:ind w:left="15"/>
        <w:jc w:val="both"/>
        <w:rPr>
          <w:i/>
          <w:iCs/>
        </w:rPr>
      </w:pPr>
      <w:r>
        <w:rPr>
          <w:i/>
          <w:iCs/>
        </w:rPr>
        <w:t>Dítě s nařízenou ústavní výchovou má povinnost:</w:t>
      </w:r>
    </w:p>
    <w:p w:rsidR="00D47F0E" w:rsidRDefault="00D47F0E" w:rsidP="007A522C">
      <w:pPr>
        <w:numPr>
          <w:ilvl w:val="0"/>
          <w:numId w:val="61"/>
        </w:numPr>
        <w:suppressAutoHyphens/>
        <w:overflowPunct w:val="0"/>
        <w:autoSpaceDE w:val="0"/>
        <w:autoSpaceDN w:val="0"/>
        <w:adjustRightInd w:val="0"/>
        <w:jc w:val="both"/>
      </w:pPr>
      <w:r>
        <w:t>dodržovat stanovený pořádek a kázeň, plnit pokyny a příkazy zaměstnanců zařízení, šetrně zacházet se svěřenými věcmi, nepoškozovat cizí majetek, dodržovat zásady slušného jednání s osobami, s nimiž přichází do styku, v prostorách zařízení                 a v osobních věcech udržovat pořádek a čistotu a i jinak zachovávat ustanovení vnitřního řádu zařízení,</w:t>
      </w:r>
    </w:p>
    <w:p w:rsidR="00D47F0E" w:rsidRDefault="00D47F0E" w:rsidP="007A522C">
      <w:pPr>
        <w:numPr>
          <w:ilvl w:val="0"/>
          <w:numId w:val="61"/>
        </w:numPr>
        <w:suppressAutoHyphens/>
        <w:overflowPunct w:val="0"/>
        <w:autoSpaceDE w:val="0"/>
        <w:autoSpaceDN w:val="0"/>
        <w:adjustRightInd w:val="0"/>
        <w:jc w:val="both"/>
      </w:pPr>
      <w:r>
        <w:t>dodržovat předpisy a pokyny k ochraně bezpečnosti a zdraví, s nimiž bylo řádně seznámeno,</w:t>
      </w:r>
    </w:p>
    <w:p w:rsidR="00D47F0E" w:rsidRDefault="00D47F0E" w:rsidP="007A522C">
      <w:pPr>
        <w:numPr>
          <w:ilvl w:val="0"/>
          <w:numId w:val="61"/>
        </w:numPr>
        <w:suppressAutoHyphens/>
        <w:overflowPunct w:val="0"/>
        <w:autoSpaceDE w:val="0"/>
        <w:autoSpaceDN w:val="0"/>
        <w:adjustRightInd w:val="0"/>
        <w:jc w:val="both"/>
      </w:pPr>
      <w:r>
        <w:t>poskytnout na výzvu ředitele doklady o svých příjmech,</w:t>
      </w:r>
    </w:p>
    <w:p w:rsidR="00D47F0E" w:rsidRDefault="00D47F0E" w:rsidP="007A522C">
      <w:pPr>
        <w:numPr>
          <w:ilvl w:val="0"/>
          <w:numId w:val="61"/>
        </w:numPr>
        <w:suppressAutoHyphens/>
        <w:overflowPunct w:val="0"/>
        <w:autoSpaceDE w:val="0"/>
        <w:autoSpaceDN w:val="0"/>
        <w:adjustRightInd w:val="0"/>
        <w:jc w:val="both"/>
      </w:pPr>
      <w:r>
        <w:t>předat do úschovy na výzvu ředitele předměty ohrožující výchovu, zdraví                     a bezpečnost; doba úschovy těchto předmětů nesmí přesáhnout dobu pobytu dítěte       v zařízení a při jeho ukončení musí být tyto předměty dítěti nebo osobě odpovědné za výchovu vydány,</w:t>
      </w:r>
    </w:p>
    <w:p w:rsidR="00D47F0E" w:rsidRDefault="00D47F0E" w:rsidP="007A522C">
      <w:pPr>
        <w:numPr>
          <w:ilvl w:val="0"/>
          <w:numId w:val="61"/>
        </w:numPr>
        <w:suppressAutoHyphens/>
        <w:overflowPunct w:val="0"/>
        <w:autoSpaceDE w:val="0"/>
        <w:autoSpaceDN w:val="0"/>
        <w:adjustRightInd w:val="0"/>
        <w:jc w:val="both"/>
      </w:pPr>
      <w:r>
        <w:t xml:space="preserve">podrobit se na výzvu ředitele zařízení vyšetření, zda není ovlivněno alkoholem nebo jinou návykovou látkou. Je-li pro vyšetření třeba odebrat krev, je dítě povinno strpět, aby mu lékař nebo odborný zdravotnický pracovník odebral krev, pokud to není spojeno s nebezpečím pro jeho zdraví. </w:t>
      </w:r>
    </w:p>
    <w:p w:rsidR="00D47F0E" w:rsidRDefault="00D47F0E" w:rsidP="00F8633F">
      <w:pPr>
        <w:suppressAutoHyphens/>
        <w:overflowPunct w:val="0"/>
        <w:autoSpaceDE w:val="0"/>
        <w:autoSpaceDN w:val="0"/>
        <w:adjustRightInd w:val="0"/>
        <w:ind w:left="360"/>
        <w:jc w:val="both"/>
      </w:pPr>
    </w:p>
    <w:p w:rsidR="00D47F0E" w:rsidRDefault="00D47F0E" w:rsidP="00F8633F">
      <w:pPr>
        <w:pStyle w:val="Zkladntext"/>
        <w:tabs>
          <w:tab w:val="left" w:pos="284"/>
        </w:tabs>
        <w:suppressAutoHyphens/>
        <w:overflowPunct w:val="0"/>
        <w:autoSpaceDE w:val="0"/>
        <w:autoSpaceDN w:val="0"/>
        <w:adjustRightInd w:val="0"/>
        <w:spacing w:after="0"/>
        <w:ind w:left="360"/>
        <w:jc w:val="both"/>
      </w:pPr>
      <w:r>
        <w:t>Je zakázáno kouření všem osobám mladším 18 let v DD i mimo objekt DD.</w:t>
      </w:r>
    </w:p>
    <w:p w:rsidR="00D47F0E" w:rsidRDefault="00D47F0E" w:rsidP="00F8633F">
      <w:pPr>
        <w:pStyle w:val="Zkladntext"/>
        <w:tabs>
          <w:tab w:val="left" w:pos="720"/>
        </w:tabs>
        <w:suppressAutoHyphens/>
        <w:overflowPunct w:val="0"/>
        <w:autoSpaceDE w:val="0"/>
        <w:autoSpaceDN w:val="0"/>
        <w:adjustRightInd w:val="0"/>
        <w:spacing w:after="0"/>
        <w:ind w:left="360"/>
        <w:jc w:val="both"/>
      </w:pPr>
      <w:r>
        <w:t xml:space="preserve">Osoby starší 18 let nemohou kouřit </w:t>
      </w:r>
      <w:r w:rsidRPr="007B4608">
        <w:t>v areálu</w:t>
      </w:r>
      <w:r>
        <w:rPr>
          <w:color w:val="FF0000"/>
        </w:rPr>
        <w:t xml:space="preserve"> </w:t>
      </w:r>
      <w:r>
        <w:t>DD.</w:t>
      </w:r>
    </w:p>
    <w:p w:rsidR="00D47F0E" w:rsidRDefault="00D47F0E" w:rsidP="00F8633F">
      <w:pPr>
        <w:pStyle w:val="Zkladntext"/>
        <w:tabs>
          <w:tab w:val="left" w:pos="720"/>
        </w:tabs>
        <w:suppressAutoHyphens/>
        <w:overflowPunct w:val="0"/>
        <w:autoSpaceDE w:val="0"/>
        <w:autoSpaceDN w:val="0"/>
        <w:adjustRightInd w:val="0"/>
        <w:spacing w:after="0"/>
        <w:ind w:left="360"/>
        <w:jc w:val="both"/>
      </w:pPr>
      <w:r>
        <w:t>Zákaz se též vztahuje na nákup cigaret.</w:t>
      </w:r>
    </w:p>
    <w:p w:rsidR="00D47F0E" w:rsidRDefault="00D47F0E" w:rsidP="00172FAA">
      <w:pPr>
        <w:tabs>
          <w:tab w:val="left" w:pos="360"/>
        </w:tabs>
        <w:jc w:val="both"/>
        <w:rPr>
          <w:b/>
          <w:bCs/>
          <w:u w:val="single"/>
        </w:rPr>
      </w:pPr>
      <w:r>
        <w:rPr>
          <w:b/>
          <w:bCs/>
        </w:rPr>
        <w:lastRenderedPageBreak/>
        <w:tab/>
        <w:t xml:space="preserve">5.3  </w:t>
      </w:r>
      <w:r>
        <w:rPr>
          <w:b/>
          <w:bCs/>
        </w:rPr>
        <w:tab/>
      </w:r>
      <w:r w:rsidRPr="00F72CC1">
        <w:rPr>
          <w:b/>
          <w:bCs/>
          <w:u w:val="single"/>
        </w:rPr>
        <w:t>O</w:t>
      </w:r>
      <w:r>
        <w:rPr>
          <w:b/>
          <w:bCs/>
          <w:u w:val="single"/>
        </w:rPr>
        <w:t xml:space="preserve">patření ve výchově </w:t>
      </w:r>
    </w:p>
    <w:p w:rsidR="00D47F0E" w:rsidRPr="00F8633F" w:rsidRDefault="00D47F0E" w:rsidP="00172FAA">
      <w:pPr>
        <w:tabs>
          <w:tab w:val="left" w:pos="360"/>
        </w:tabs>
        <w:jc w:val="both"/>
      </w:pPr>
    </w:p>
    <w:p w:rsidR="00D47F0E" w:rsidRPr="00F8633F" w:rsidRDefault="00D47F0E" w:rsidP="00172FAA">
      <w:pPr>
        <w:tabs>
          <w:tab w:val="left" w:pos="360"/>
        </w:tabs>
        <w:jc w:val="both"/>
      </w:pPr>
      <w:r w:rsidRPr="00F8633F">
        <w:t xml:space="preserve">            Opatření ve výchově navrhuje pedagogický pracovník, schvaluje ho ředitelka zařízení.</w:t>
      </w:r>
    </w:p>
    <w:p w:rsidR="00D47F0E" w:rsidRDefault="00D47F0E" w:rsidP="00172FAA">
      <w:pPr>
        <w:jc w:val="both"/>
        <w:rPr>
          <w:b/>
          <w:bCs/>
        </w:rPr>
      </w:pPr>
    </w:p>
    <w:p w:rsidR="00D47F0E" w:rsidRDefault="00D47F0E" w:rsidP="001C60E6">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r>
      <w:r w:rsidRPr="00912D91">
        <w:t>1)</w:t>
      </w:r>
      <w:r>
        <w:t xml:space="preserve"> Za prokázané porušení povinností vymezených tímto zákonem může být dítěti</w:t>
      </w:r>
    </w:p>
    <w:p w:rsidR="00D47F0E" w:rsidRDefault="00D47F0E" w:rsidP="00912D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 odňata výhoda udělena podle odstavce  3 (viz níže)</w:t>
      </w:r>
    </w:p>
    <w:p w:rsidR="00D47F0E" w:rsidRPr="007B68D2" w:rsidRDefault="00D47F0E" w:rsidP="00912D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FF0000"/>
        </w:rPr>
      </w:pPr>
      <w:r>
        <w:t xml:space="preserve">b) sníženo kapesné v rozsahu stanoveném tímto </w:t>
      </w:r>
      <w:r w:rsidRPr="00F8633F">
        <w:t>VŘ</w:t>
      </w:r>
    </w:p>
    <w:p w:rsidR="00D47F0E" w:rsidRDefault="00D47F0E" w:rsidP="001C6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4" w:hanging="284"/>
      </w:pPr>
      <w:r>
        <w:t>c) omezeno nebo zakázáno trávení volného času mimo zařízení v rozsahu stanoveném vnitřním řádem</w:t>
      </w:r>
    </w:p>
    <w:p w:rsidR="00D47F0E" w:rsidRDefault="00D47F0E" w:rsidP="00912D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d) odňata možnost účastnit se atraktivní činnosti či akce</w:t>
      </w:r>
    </w:p>
    <w:p w:rsidR="00D47F0E" w:rsidRDefault="00D47F0E" w:rsidP="00912D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e) s nařízenou ústavní výchovou zakázány návštěvy, s výjimkou návštěv osob odpovědných </w:t>
      </w:r>
    </w:p>
    <w:p w:rsidR="00D47F0E" w:rsidRDefault="00D47F0E" w:rsidP="001C6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4"/>
      </w:pPr>
      <w:r>
        <w:t xml:space="preserve">za výchovu, osob blízkých a oprávněných zaměstnanců orgánů sociálně-právní ochrany </w:t>
      </w:r>
    </w:p>
    <w:p w:rsidR="00D47F0E" w:rsidRDefault="00D47F0E" w:rsidP="001C6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4"/>
      </w:pPr>
      <w:r>
        <w:t>dětí, a to na dobu nejdéle 30 dnů v období následujících 3 měsíců.</w:t>
      </w:r>
    </w:p>
    <w:p w:rsidR="00D47F0E" w:rsidRDefault="00D47F0E" w:rsidP="00912D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D47F0E" w:rsidRDefault="00D47F0E" w:rsidP="001C60E6">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08"/>
      </w:pPr>
      <w:r>
        <w:tab/>
      </w:r>
      <w:r w:rsidRPr="00912D91">
        <w:t>2)</w:t>
      </w:r>
      <w:r>
        <w:t xml:space="preserve"> Opatření podle odstavce 1 lze ukládat podmíněně se zkušební dobou až na 3 měsíce.</w:t>
      </w:r>
    </w:p>
    <w:p w:rsidR="00D47F0E" w:rsidRDefault="00D47F0E" w:rsidP="001C60E6">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08"/>
      </w:pPr>
      <w:r>
        <w:tab/>
      </w:r>
      <w:r w:rsidRPr="00912D91">
        <w:t>3)</w:t>
      </w:r>
      <w:r>
        <w:t xml:space="preserve"> Za příkladné úsilí a výsledky při plnění povinností nebo za příkladný čin může být dítěti</w:t>
      </w:r>
    </w:p>
    <w:p w:rsidR="00D47F0E" w:rsidRDefault="00D47F0E" w:rsidP="00912D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08"/>
      </w:pPr>
      <w:r>
        <w:t>a) prominuto předchozí opatření podle odstavce 1,</w:t>
      </w:r>
    </w:p>
    <w:p w:rsidR="00D47F0E" w:rsidRDefault="00D47F0E" w:rsidP="00912D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08"/>
      </w:pPr>
      <w:r>
        <w:t>b) udělena věcná nebo finanční odměna,</w:t>
      </w:r>
    </w:p>
    <w:p w:rsidR="00D47F0E" w:rsidRDefault="00D47F0E" w:rsidP="00912D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08"/>
      </w:pPr>
      <w:r>
        <w:t>c) zvýšeno kapesné  - viz příloha 1 VŘ</w:t>
      </w:r>
    </w:p>
    <w:p w:rsidR="00D47F0E" w:rsidRDefault="00D47F0E" w:rsidP="001C6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4" w:right="-108" w:hanging="284"/>
      </w:pPr>
      <w:r>
        <w:t>d) povolena mimořádná návštěva kulturního zařízení, mimořádná vycházka, mimořádná návštěva nebo přiznaná jiná osobní výhoda</w:t>
      </w:r>
    </w:p>
    <w:p w:rsidR="00D47F0E" w:rsidRDefault="00D47F0E" w:rsidP="008A76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08"/>
        <w:jc w:val="both"/>
      </w:pPr>
      <w:r>
        <w:t xml:space="preserve">Opatření přijatá podle odstavců 1 až 3 jsou písemně zaznamenávána vychovatelem </w:t>
      </w:r>
      <w:r w:rsidRPr="007B4608">
        <w:t>minimálně</w:t>
      </w:r>
    </w:p>
    <w:p w:rsidR="00D47F0E" w:rsidRDefault="00D47F0E" w:rsidP="008A76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08"/>
        <w:jc w:val="both"/>
      </w:pPr>
      <w:r w:rsidRPr="007B4608">
        <w:t>lx</w:t>
      </w:r>
      <w:r>
        <w:rPr>
          <w:color w:val="FF0000"/>
        </w:rPr>
        <w:t xml:space="preserve"> </w:t>
      </w:r>
      <w:r>
        <w:t>za každý měsíc do osobního spisu dítěte, do Evixu jsou výchovná opatření zaznamenávána ihned po projednání opatření ve výchově s dítětem, jehož se výchovné opatření týká.</w:t>
      </w:r>
    </w:p>
    <w:p w:rsidR="00D47F0E" w:rsidRDefault="00D47F0E" w:rsidP="00912D91">
      <w:pPr>
        <w:ind w:left="60"/>
        <w:jc w:val="both"/>
        <w:rPr>
          <w:i/>
          <w:iCs/>
        </w:rPr>
      </w:pPr>
      <w:r>
        <w:rPr>
          <w:i/>
          <w:iCs/>
        </w:rPr>
        <w:t xml:space="preserve">Viz. tiskopis v příloze č.2 tohoto VŘ </w:t>
      </w:r>
    </w:p>
    <w:p w:rsidR="00D47F0E" w:rsidRDefault="00D47F0E" w:rsidP="00912D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D47F0E" w:rsidRDefault="00D47F0E" w:rsidP="006B3C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hanging="283"/>
      </w:pPr>
      <w:r>
        <w:t xml:space="preserve">4) </w:t>
      </w:r>
      <w:r w:rsidRPr="00C12CBD">
        <w:t xml:space="preserve">Za prokázané porušení povinností </w:t>
      </w:r>
      <w:r>
        <w:t>podle odstavce 1 písm. c) může být dítěti stanoveno opatření následovně:</w:t>
      </w:r>
    </w:p>
    <w:p w:rsidR="00D47F0E" w:rsidRDefault="00D47F0E" w:rsidP="00C12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 při méně závažném porušení lze stanovit omezení do 1 týdne</w:t>
      </w:r>
    </w:p>
    <w:p w:rsidR="00D47F0E" w:rsidRDefault="00D47F0E" w:rsidP="00C12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b) při závažném </w:t>
      </w:r>
      <w:r w:rsidRPr="0033123D">
        <w:t xml:space="preserve">porušení lze stanovit omezení </w:t>
      </w:r>
      <w:r>
        <w:t xml:space="preserve">od </w:t>
      </w:r>
      <w:r w:rsidRPr="0033123D">
        <w:t>1 týdne</w:t>
      </w:r>
      <w:r>
        <w:t xml:space="preserve"> do 4 týdnů</w:t>
      </w:r>
    </w:p>
    <w:p w:rsidR="00D47F0E" w:rsidRDefault="00D47F0E" w:rsidP="003040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 xml:space="preserve">c) </w:t>
      </w:r>
      <w:r w:rsidRPr="0033123D">
        <w:t xml:space="preserve">při </w:t>
      </w:r>
      <w:r>
        <w:t xml:space="preserve">velmi závažném </w:t>
      </w:r>
      <w:r w:rsidRPr="0033123D">
        <w:t xml:space="preserve">porušení lze stanovit omezení </w:t>
      </w:r>
      <w:r>
        <w:t xml:space="preserve">od 1 měsíce do 3 měsíců, s tím, že pokud bude dítě minimálně jeden měsíc řádně plnit své povinnosti, včetně projevů slušného chování, může být toto opatření následně prominuto. </w:t>
      </w:r>
    </w:p>
    <w:p w:rsidR="00D47F0E" w:rsidRDefault="00D47F0E" w:rsidP="00C12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D47F0E" w:rsidRDefault="00D47F0E" w:rsidP="00C12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4B1B56">
        <w:t>Porušení konkrétních povinností je uvedeno v Přehled</w:t>
      </w:r>
      <w:r>
        <w:t>u</w:t>
      </w:r>
      <w:r w:rsidRPr="004B1B56">
        <w:t xml:space="preserve"> sankcí – obecně</w:t>
      </w:r>
      <w:r>
        <w:t>, viz níže:</w:t>
      </w:r>
    </w:p>
    <w:p w:rsidR="00D47F0E" w:rsidRPr="004B1B56" w:rsidRDefault="004C4CCA" w:rsidP="00C12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noProof/>
        </w:rPr>
        <w:lastRenderedPageBreak/>
        <w:pict>
          <v:rect id="Obdélník 14" o:spid="_x0000_s1028" style="position:absolute;margin-left:383.95pt;margin-top:392.95pt;width:63.6pt;height:10.2pt;z-index:5;visibility:visible;v-text-anchor:middle" stroked="f" strokeweight="2pt"/>
        </w:pict>
      </w:r>
      <w:r>
        <w:rPr>
          <w:noProof/>
        </w:rPr>
        <w:pict>
          <v:rect id="Obdélník 13" o:spid="_x0000_s1029" style="position:absolute;margin-left:383.95pt;margin-top:1.75pt;width:49.2pt;height:10.2pt;z-index:4;visibility:visible;v-text-anchor:middle" stroked="f" strokeweight="2pt"/>
        </w:pict>
      </w:r>
      <w:r w:rsidR="008226E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2" o:spid="_x0000_i1025" type="#_x0000_t75" style="width:451.5pt;height:402.75pt;visibility:visible">
            <v:imagedata r:id="rId9" o:title=""/>
          </v:shape>
        </w:pict>
      </w:r>
    </w:p>
    <w:p w:rsidR="00D47F0E" w:rsidRDefault="00D47F0E" w:rsidP="00C12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D47F0E" w:rsidRDefault="00D47F0E" w:rsidP="003040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 xml:space="preserve">Všechna opatření ve výchově jsou ukládána vždy po dobrém uvážení a objektivním zhodnocení příčin a důsledků projevu dítěte s přihlédnutím k jeho věku a celkové osobnosti. </w:t>
      </w:r>
      <w:r>
        <w:br/>
        <w:t>S každým dítětem je jednáno individuálně s přihlédnutím ke všem faktorům, oblastem jeho vývoje, rozumové a mravní vyspělosti apod.</w:t>
      </w:r>
    </w:p>
    <w:p w:rsidR="00D47F0E" w:rsidRDefault="00D47F0E" w:rsidP="003040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47F0E" w:rsidRDefault="00D47F0E" w:rsidP="00172FAA">
      <w:pPr>
        <w:tabs>
          <w:tab w:val="left" w:pos="360"/>
        </w:tabs>
        <w:rPr>
          <w:b/>
          <w:bCs/>
          <w:u w:val="single"/>
        </w:rPr>
      </w:pPr>
      <w:r>
        <w:rPr>
          <w:b/>
          <w:bCs/>
        </w:rPr>
        <w:tab/>
        <w:t xml:space="preserve">5.4 </w:t>
      </w:r>
      <w:r>
        <w:rPr>
          <w:b/>
          <w:bCs/>
        </w:rPr>
        <w:tab/>
      </w:r>
      <w:r>
        <w:rPr>
          <w:b/>
          <w:bCs/>
          <w:u w:val="single"/>
        </w:rPr>
        <w:t>Kapesné, osobní dary a věcná pomoc</w:t>
      </w:r>
    </w:p>
    <w:p w:rsidR="00D47F0E" w:rsidRDefault="00D47F0E" w:rsidP="00172FAA">
      <w:pPr>
        <w:rPr>
          <w:u w:val="single"/>
        </w:rPr>
      </w:pPr>
    </w:p>
    <w:p w:rsidR="00D47F0E" w:rsidRPr="00FE1B81" w:rsidRDefault="00D47F0E" w:rsidP="00172FAA">
      <w:pPr>
        <w:pStyle w:val="Zkladntext3"/>
        <w:rPr>
          <w:sz w:val="24"/>
          <w:szCs w:val="24"/>
        </w:rPr>
      </w:pPr>
      <w:r>
        <w:rPr>
          <w:sz w:val="24"/>
          <w:szCs w:val="24"/>
        </w:rPr>
        <w:t>K</w:t>
      </w:r>
      <w:r w:rsidRPr="00FE1B81">
        <w:rPr>
          <w:sz w:val="24"/>
          <w:szCs w:val="24"/>
        </w:rPr>
        <w:t>apesného v DD</w:t>
      </w:r>
      <w:r>
        <w:rPr>
          <w:sz w:val="24"/>
          <w:szCs w:val="24"/>
        </w:rPr>
        <w:t xml:space="preserve"> upřesňuje Vnitřní předpis o k</w:t>
      </w:r>
      <w:r w:rsidRPr="00FE1B81">
        <w:rPr>
          <w:sz w:val="24"/>
          <w:szCs w:val="24"/>
        </w:rPr>
        <w:t>apesné</w:t>
      </w:r>
      <w:r>
        <w:rPr>
          <w:sz w:val="24"/>
          <w:szCs w:val="24"/>
        </w:rPr>
        <w:t>m</w:t>
      </w:r>
      <w:r w:rsidRPr="00FE1B81">
        <w:rPr>
          <w:sz w:val="24"/>
          <w:szCs w:val="24"/>
        </w:rPr>
        <w:t>,</w:t>
      </w:r>
      <w:r>
        <w:rPr>
          <w:sz w:val="24"/>
          <w:szCs w:val="24"/>
        </w:rPr>
        <w:t xml:space="preserve"> odměnách, věcné pomoci, </w:t>
      </w:r>
      <w:r w:rsidRPr="00FE1B81">
        <w:rPr>
          <w:sz w:val="24"/>
          <w:szCs w:val="24"/>
        </w:rPr>
        <w:t>osobní</w:t>
      </w:r>
      <w:r>
        <w:rPr>
          <w:sz w:val="24"/>
          <w:szCs w:val="24"/>
        </w:rPr>
        <w:t>ch</w:t>
      </w:r>
      <w:r w:rsidRPr="00FE1B81">
        <w:rPr>
          <w:sz w:val="24"/>
          <w:szCs w:val="24"/>
        </w:rPr>
        <w:t xml:space="preserve"> dar</w:t>
      </w:r>
      <w:r>
        <w:rPr>
          <w:sz w:val="24"/>
          <w:szCs w:val="24"/>
        </w:rPr>
        <w:t>ech</w:t>
      </w:r>
      <w:r w:rsidRPr="00FE1B81">
        <w:rPr>
          <w:sz w:val="24"/>
          <w:szCs w:val="24"/>
        </w:rPr>
        <w:t xml:space="preserve"> a </w:t>
      </w:r>
      <w:r>
        <w:rPr>
          <w:sz w:val="24"/>
          <w:szCs w:val="24"/>
        </w:rPr>
        <w:t>mimořádném kapesném</w:t>
      </w:r>
      <w:r w:rsidRPr="00FE1B81">
        <w:rPr>
          <w:sz w:val="24"/>
          <w:szCs w:val="24"/>
        </w:rPr>
        <w:t>, která je nedílnou součástí tohoto vnitřního řádu.</w:t>
      </w:r>
    </w:p>
    <w:p w:rsidR="00D47F0E" w:rsidRPr="00FE2AFD" w:rsidRDefault="00D47F0E" w:rsidP="00172FAA">
      <w:pPr>
        <w:rPr>
          <w:color w:val="FF0000"/>
        </w:rPr>
      </w:pPr>
    </w:p>
    <w:p w:rsidR="00D47F0E" w:rsidRDefault="00D47F0E" w:rsidP="00172FAA">
      <w:pPr>
        <w:tabs>
          <w:tab w:val="left" w:pos="360"/>
        </w:tabs>
        <w:rPr>
          <w:b/>
          <w:bCs/>
          <w:u w:val="single"/>
        </w:rPr>
      </w:pPr>
      <w:r>
        <w:rPr>
          <w:b/>
          <w:bCs/>
        </w:rPr>
        <w:tab/>
        <w:t>5.5</w:t>
      </w:r>
      <w:r>
        <w:rPr>
          <w:b/>
          <w:bCs/>
        </w:rPr>
        <w:tab/>
      </w:r>
      <w:r>
        <w:rPr>
          <w:b/>
          <w:bCs/>
        </w:rPr>
        <w:tab/>
      </w:r>
      <w:r>
        <w:rPr>
          <w:b/>
          <w:bCs/>
          <w:u w:val="single"/>
        </w:rPr>
        <w:t xml:space="preserve">Organizace dne (pracovní dny, volné dny) </w:t>
      </w:r>
    </w:p>
    <w:p w:rsidR="00D47F0E" w:rsidRDefault="00D47F0E" w:rsidP="00172FAA">
      <w:pPr>
        <w:rPr>
          <w:b/>
          <w:bCs/>
        </w:rPr>
      </w:pPr>
    </w:p>
    <w:p w:rsidR="00D47F0E" w:rsidRDefault="00D47F0E" w:rsidP="00172FAA">
      <w:pPr>
        <w:rPr>
          <w:b/>
          <w:bCs/>
        </w:rPr>
      </w:pPr>
      <w:r>
        <w:rPr>
          <w:b/>
          <w:bCs/>
        </w:rPr>
        <w:t xml:space="preserve">Režim dne: </w:t>
      </w:r>
      <w:r>
        <w:t>pro hlavní budovu (pro děti do 16-ti let)</w:t>
      </w:r>
    </w:p>
    <w:p w:rsidR="00D47F0E" w:rsidRDefault="00D47F0E" w:rsidP="00172FAA"/>
    <w:p w:rsidR="00D47F0E" w:rsidRDefault="00D47F0E" w:rsidP="00172FAA">
      <w:pPr>
        <w:rPr>
          <w:i/>
          <w:iCs/>
        </w:rPr>
      </w:pPr>
      <w:r>
        <w:rPr>
          <w:i/>
          <w:iCs/>
        </w:rPr>
        <w:t>Ve všední dny ve školním roce:</w:t>
      </w:r>
    </w:p>
    <w:p w:rsidR="00D47F0E" w:rsidRDefault="00D47F0E" w:rsidP="00172FAA">
      <w:r>
        <w:t>Budíček</w:t>
      </w:r>
      <w:r>
        <w:tab/>
        <w:t xml:space="preserve">5.30 hod. </w:t>
      </w:r>
      <w:r>
        <w:tab/>
        <w:t>pro děti dojíždějící do učilišť dle odjezdu autobusů</w:t>
      </w:r>
    </w:p>
    <w:p w:rsidR="00D47F0E" w:rsidRDefault="00D47F0E" w:rsidP="00172FAA">
      <w:r>
        <w:t>Snídaně</w:t>
      </w:r>
      <w:r>
        <w:tab/>
        <w:t>5.50 hod., 6.30 hod.  podle odjezdů dětí do škol</w:t>
      </w:r>
    </w:p>
    <w:p w:rsidR="00D47F0E" w:rsidRDefault="00D47F0E" w:rsidP="00172FAA">
      <w:r>
        <w:t>Oběd</w:t>
      </w:r>
      <w:r>
        <w:tab/>
      </w:r>
      <w:r>
        <w:tab/>
        <w:t>12.00 hod.</w:t>
      </w:r>
      <w:r>
        <w:tab/>
        <w:t>později dle příjezdů dětí ze škol</w:t>
      </w:r>
    </w:p>
    <w:p w:rsidR="00D47F0E" w:rsidRDefault="00D47F0E" w:rsidP="00172FAA">
      <w:r>
        <w:t>Svačina</w:t>
      </w:r>
      <w:r>
        <w:tab/>
        <w:t>14.30 hod.</w:t>
      </w:r>
      <w:r>
        <w:tab/>
        <w:t>později dle příjezdů dětí ze škol</w:t>
      </w:r>
    </w:p>
    <w:p w:rsidR="00D47F0E" w:rsidRDefault="00D47F0E" w:rsidP="00172FAA">
      <w:r>
        <w:t>Večeře</w:t>
      </w:r>
      <w:r>
        <w:tab/>
      </w:r>
      <w:r>
        <w:tab/>
        <w:t>18.00 hod.</w:t>
      </w:r>
    </w:p>
    <w:p w:rsidR="00D47F0E" w:rsidRDefault="00D47F0E" w:rsidP="00172FAA">
      <w:r>
        <w:lastRenderedPageBreak/>
        <w:t>Večeře II.</w:t>
      </w:r>
      <w:r>
        <w:tab/>
        <w:t>19.30 hod.       je určena pro děti- nad 15let</w:t>
      </w:r>
    </w:p>
    <w:p w:rsidR="00D47F0E" w:rsidRPr="003A3054" w:rsidRDefault="00D47F0E" w:rsidP="00172FAA">
      <w:pPr>
        <w:rPr>
          <w:color w:val="2E74B5"/>
        </w:rPr>
      </w:pPr>
    </w:p>
    <w:p w:rsidR="00D47F0E" w:rsidRPr="00243D23" w:rsidRDefault="00D47F0E" w:rsidP="00172FAA">
      <w:pPr>
        <w:tabs>
          <w:tab w:val="left" w:pos="784"/>
        </w:tabs>
      </w:pPr>
      <w:r w:rsidRPr="00243D23">
        <w:t>Ukládání ke spánku od pondělí do čtvrtka ve 20.30 hod. – kontrola úklidu, prádla – příprava na druhý den, hlášení nemocných, požadavky na druhý den. V pátek a v sobotu lze ukládání ke spánku posunout s ohledem na věk a s ohledem na sledování televize viz 5.6.3.3.</w:t>
      </w:r>
    </w:p>
    <w:p w:rsidR="00D47F0E" w:rsidRPr="003B2F3E" w:rsidRDefault="00D47F0E" w:rsidP="00172FAA">
      <w:pPr>
        <w:rPr>
          <w:color w:val="FF0000"/>
        </w:rPr>
      </w:pPr>
    </w:p>
    <w:p w:rsidR="00D47F0E" w:rsidRDefault="00D47F0E" w:rsidP="00172FAA">
      <w:r>
        <w:t>Večerka</w:t>
      </w:r>
      <w:r>
        <w:tab/>
        <w:t>21.00 hod.</w:t>
      </w:r>
    </w:p>
    <w:p w:rsidR="00D47F0E" w:rsidRDefault="00D47F0E" w:rsidP="00172FAA"/>
    <w:p w:rsidR="00D47F0E" w:rsidRPr="00FE2AFD" w:rsidRDefault="00D47F0E" w:rsidP="00172FAA">
      <w:pPr>
        <w:rPr>
          <w:i/>
          <w:iCs/>
        </w:rPr>
      </w:pPr>
      <w:r w:rsidRPr="00FE2AFD">
        <w:rPr>
          <w:i/>
          <w:iCs/>
        </w:rPr>
        <w:t>V sobotu, v neděli, o prázdninách a ve dnech svátečních :</w:t>
      </w:r>
    </w:p>
    <w:p w:rsidR="00D47F0E" w:rsidRDefault="00D47F0E" w:rsidP="00172FAA">
      <w:r>
        <w:t>Budíček</w:t>
      </w:r>
      <w:r>
        <w:tab/>
        <w:t xml:space="preserve">  8.00 hod.</w:t>
      </w:r>
    </w:p>
    <w:p w:rsidR="00D47F0E" w:rsidRDefault="00D47F0E" w:rsidP="00172FAA">
      <w:r>
        <w:t>Snídaně</w:t>
      </w:r>
      <w:r>
        <w:tab/>
        <w:t xml:space="preserve">  8.30 hod.</w:t>
      </w:r>
    </w:p>
    <w:p w:rsidR="00D47F0E" w:rsidRDefault="00D47F0E" w:rsidP="00172FAA">
      <w:r>
        <w:t xml:space="preserve">Oběd </w:t>
      </w:r>
      <w:r>
        <w:tab/>
      </w:r>
      <w:r>
        <w:tab/>
        <w:t>11.30 hod.</w:t>
      </w:r>
    </w:p>
    <w:p w:rsidR="00D47F0E" w:rsidRDefault="00D47F0E" w:rsidP="00172FAA">
      <w:r>
        <w:t>Svačina</w:t>
      </w:r>
      <w:r>
        <w:tab/>
        <w:t>15.00 hod.</w:t>
      </w:r>
    </w:p>
    <w:p w:rsidR="00D47F0E" w:rsidRDefault="00D47F0E" w:rsidP="00172FAA">
      <w:r>
        <w:t>Večeře</w:t>
      </w:r>
      <w:r>
        <w:tab/>
      </w:r>
      <w:r>
        <w:tab/>
        <w:t>18.00 hod.</w:t>
      </w:r>
      <w:r>
        <w:tab/>
        <w:t>vaření v kuchyňkách – jednoduchá jídla</w:t>
      </w:r>
    </w:p>
    <w:p w:rsidR="00D47F0E" w:rsidRDefault="00D47F0E" w:rsidP="00172FAA">
      <w:r>
        <w:t>Večeře II.</w:t>
      </w:r>
      <w:r>
        <w:tab/>
        <w:t>19.45 hod.       je určena pro děti nad 15let</w:t>
      </w:r>
    </w:p>
    <w:p w:rsidR="00D47F0E" w:rsidRDefault="00D47F0E" w:rsidP="00172FAA"/>
    <w:p w:rsidR="00D47F0E" w:rsidRPr="00243D23" w:rsidRDefault="00D47F0E" w:rsidP="00894FEF">
      <w:pPr>
        <w:numPr>
          <w:ilvl w:val="0"/>
          <w:numId w:val="62"/>
        </w:numPr>
        <w:tabs>
          <w:tab w:val="left" w:pos="784"/>
        </w:tabs>
        <w:suppressAutoHyphens/>
        <w:overflowPunct w:val="0"/>
        <w:autoSpaceDE w:val="0"/>
        <w:autoSpaceDN w:val="0"/>
        <w:adjustRightInd w:val="0"/>
        <w:rPr>
          <w:b/>
          <w:bCs/>
        </w:rPr>
      </w:pPr>
      <w:r w:rsidRPr="00243D23">
        <w:t xml:space="preserve">Do doby svačiny s pomocnou vychovatelkou, případně zahradníkem se provádí pracovní gramotnost výchova. </w:t>
      </w:r>
      <w:r w:rsidRPr="00243D23">
        <w:rPr>
          <w:b/>
          <w:bCs/>
        </w:rPr>
        <w:t>Pobyt venku.</w:t>
      </w:r>
    </w:p>
    <w:p w:rsidR="00D47F0E" w:rsidRPr="00243D23" w:rsidRDefault="00D47F0E" w:rsidP="007A522C">
      <w:pPr>
        <w:numPr>
          <w:ilvl w:val="0"/>
          <w:numId w:val="63"/>
        </w:numPr>
        <w:tabs>
          <w:tab w:val="left" w:pos="784"/>
        </w:tabs>
        <w:suppressAutoHyphens/>
        <w:overflowPunct w:val="0"/>
        <w:autoSpaceDE w:val="0"/>
        <w:autoSpaceDN w:val="0"/>
        <w:adjustRightInd w:val="0"/>
      </w:pPr>
      <w:r w:rsidRPr="00243D23">
        <w:t>Po svačině je příprava na vyučování, dále jen výchova gramotnost, kterou si připraví vychovatel, zábavná činnost, relaxace, pobyt venku, osobní volno.</w:t>
      </w:r>
    </w:p>
    <w:p w:rsidR="00D47F0E" w:rsidRPr="00243D23" w:rsidRDefault="00D47F0E" w:rsidP="007A522C">
      <w:pPr>
        <w:numPr>
          <w:ilvl w:val="0"/>
          <w:numId w:val="64"/>
        </w:numPr>
        <w:tabs>
          <w:tab w:val="left" w:pos="784"/>
        </w:tabs>
        <w:suppressAutoHyphens/>
        <w:overflowPunct w:val="0"/>
        <w:autoSpaceDE w:val="0"/>
        <w:autoSpaceDN w:val="0"/>
        <w:adjustRightInd w:val="0"/>
      </w:pPr>
      <w:r w:rsidRPr="00243D23">
        <w:t>Po večeři – osobní volno, rodinná gramotnost výchova nebo pracovní gramotnost výchova – úklid, osobní hygiena, příprava prádla na druhý den.</w:t>
      </w:r>
    </w:p>
    <w:p w:rsidR="00D47F0E" w:rsidRPr="00243D23" w:rsidRDefault="00D47F0E" w:rsidP="007A522C">
      <w:pPr>
        <w:numPr>
          <w:ilvl w:val="0"/>
          <w:numId w:val="65"/>
        </w:numPr>
        <w:tabs>
          <w:tab w:val="left" w:pos="784"/>
        </w:tabs>
        <w:suppressAutoHyphens/>
        <w:overflowPunct w:val="0"/>
        <w:autoSpaceDE w:val="0"/>
        <w:autoSpaceDN w:val="0"/>
        <w:adjustRightInd w:val="0"/>
      </w:pPr>
      <w:r w:rsidRPr="00243D23">
        <w:t>V sobotu, v neděli – pracovní gramotnost výchova: generální úklid rodin. skupiny, povlékání, vaření jednoduchých jídel</w:t>
      </w:r>
    </w:p>
    <w:p w:rsidR="00D47F0E" w:rsidRPr="00243D23" w:rsidRDefault="00D47F0E" w:rsidP="007A522C">
      <w:pPr>
        <w:numPr>
          <w:ilvl w:val="0"/>
          <w:numId w:val="66"/>
        </w:numPr>
        <w:tabs>
          <w:tab w:val="left" w:pos="784"/>
        </w:tabs>
        <w:suppressAutoHyphens/>
        <w:overflowPunct w:val="0"/>
        <w:autoSpaceDE w:val="0"/>
        <w:autoSpaceDN w:val="0"/>
        <w:adjustRightInd w:val="0"/>
      </w:pPr>
      <w:r w:rsidRPr="00243D23">
        <w:t xml:space="preserve">Výdejní doba centrální kuchyně viz příloha Provozní řád jídelny </w:t>
      </w:r>
    </w:p>
    <w:p w:rsidR="00D47F0E" w:rsidRPr="00243D23" w:rsidRDefault="00D47F0E" w:rsidP="003A3054">
      <w:pPr>
        <w:ind w:left="784"/>
      </w:pPr>
      <w:r w:rsidRPr="00243D23">
        <w:tab/>
      </w:r>
      <w:r w:rsidRPr="00243D23">
        <w:tab/>
      </w:r>
      <w:r w:rsidRPr="00243D23">
        <w:tab/>
      </w:r>
      <w:r w:rsidRPr="00243D23">
        <w:tab/>
      </w:r>
      <w:r w:rsidRPr="00243D23">
        <w:tab/>
      </w:r>
    </w:p>
    <w:p w:rsidR="00D47F0E" w:rsidRPr="00243D23" w:rsidRDefault="00D47F0E" w:rsidP="00172FAA">
      <w:r w:rsidRPr="00243D23">
        <w:t>Výdej večeří je v rodinných kuchyňkách dle potřeby.</w:t>
      </w:r>
    </w:p>
    <w:p w:rsidR="00D47F0E" w:rsidRPr="00243D23" w:rsidRDefault="00D47F0E" w:rsidP="00172FAA">
      <w:r w:rsidRPr="00243D23">
        <w:t>Druhá večeře je pouze pro děti, které v daném školním roce dovrší 15- ti let.</w:t>
      </w:r>
    </w:p>
    <w:p w:rsidR="00D47F0E" w:rsidRDefault="00D47F0E" w:rsidP="00172FAA"/>
    <w:p w:rsidR="00D47F0E" w:rsidRPr="00243D23" w:rsidRDefault="00D47F0E" w:rsidP="00172FAA">
      <w:r w:rsidRPr="00243D23">
        <w:t>Organizace dne lze upravit dle potřeb vychovatelů (podle gramotnosti).</w:t>
      </w:r>
    </w:p>
    <w:p w:rsidR="00D47F0E" w:rsidRPr="006D226A" w:rsidRDefault="00D47F0E" w:rsidP="00172FAA">
      <w:pPr>
        <w:rPr>
          <w:color w:val="548DD4"/>
        </w:rPr>
      </w:pPr>
    </w:p>
    <w:p w:rsidR="00D47F0E" w:rsidRDefault="00D47F0E" w:rsidP="00172FAA">
      <w:pPr>
        <w:tabs>
          <w:tab w:val="left" w:pos="426"/>
        </w:tabs>
      </w:pPr>
      <w:r>
        <w:rPr>
          <w:b/>
          <w:bCs/>
        </w:rPr>
        <w:tab/>
        <w:t>5.6</w:t>
      </w:r>
      <w:r>
        <w:rPr>
          <w:b/>
          <w:bCs/>
        </w:rPr>
        <w:tab/>
      </w:r>
      <w:r>
        <w:rPr>
          <w:b/>
          <w:bCs/>
          <w:u w:val="single"/>
        </w:rPr>
        <w:t>Pobyt dětí mimo zařízení</w:t>
      </w:r>
    </w:p>
    <w:p w:rsidR="00D47F0E" w:rsidRPr="002B2521" w:rsidRDefault="00D47F0E" w:rsidP="00172FAA">
      <w:pPr>
        <w:rPr>
          <w:sz w:val="22"/>
          <w:szCs w:val="22"/>
        </w:rPr>
      </w:pPr>
    </w:p>
    <w:p w:rsidR="00D47F0E" w:rsidRDefault="00D47F0E" w:rsidP="00172FAA">
      <w:pPr>
        <w:tabs>
          <w:tab w:val="left" w:pos="709"/>
        </w:tabs>
        <w:ind w:left="1410" w:hanging="1410"/>
        <w:rPr>
          <w:b/>
          <w:bCs/>
        </w:rPr>
      </w:pPr>
      <w:r>
        <w:rPr>
          <w:b/>
          <w:bCs/>
        </w:rPr>
        <w:tab/>
        <w:t>5.6.1</w:t>
      </w:r>
      <w:r>
        <w:rPr>
          <w:b/>
          <w:bCs/>
        </w:rPr>
        <w:tab/>
        <w:t xml:space="preserve">Pobyt u rodičů či jiných fyzických osob a přechodné ubytování dítěte </w:t>
      </w:r>
      <w:r>
        <w:rPr>
          <w:b/>
          <w:bCs/>
        </w:rPr>
        <w:tab/>
        <w:t>mimo DD v souvislosti s jeho studiem nebo pracovním poměrem (SO, SOU, střední odborné školy, internátní zařízení pro postižené)</w:t>
      </w:r>
    </w:p>
    <w:p w:rsidR="00D47F0E" w:rsidRPr="002B2521" w:rsidRDefault="00D47F0E" w:rsidP="00172FAA">
      <w:pPr>
        <w:ind w:left="708"/>
        <w:rPr>
          <w:sz w:val="20"/>
          <w:szCs w:val="20"/>
        </w:rPr>
      </w:pPr>
    </w:p>
    <w:p w:rsidR="00D47F0E" w:rsidRPr="00CD4706" w:rsidRDefault="00D47F0E" w:rsidP="002E52C4">
      <w:pPr>
        <w:pStyle w:val="Zkladntext"/>
        <w:jc w:val="both"/>
      </w:pPr>
      <w:r w:rsidRPr="00CD4706">
        <w:t xml:space="preserve">Takové pobyty povoluje ředitel DD. Zrušit nebo zakázat takový pobyt nebo přechodné ubytování může ředitel učinit jen ve správním řízení. </w:t>
      </w:r>
    </w:p>
    <w:p w:rsidR="00D47F0E" w:rsidRDefault="00D47F0E" w:rsidP="00172FAA">
      <w:pPr>
        <w:ind w:left="708"/>
      </w:pPr>
    </w:p>
    <w:p w:rsidR="00D47F0E" w:rsidRDefault="00D47F0E" w:rsidP="00172FAA">
      <w:pPr>
        <w:tabs>
          <w:tab w:val="left" w:pos="709"/>
        </w:tabs>
        <w:rPr>
          <w:b/>
          <w:bCs/>
        </w:rPr>
      </w:pPr>
      <w:r>
        <w:rPr>
          <w:b/>
          <w:bCs/>
        </w:rPr>
        <w:tab/>
        <w:t>5.6.2</w:t>
      </w:r>
      <w:r>
        <w:rPr>
          <w:b/>
          <w:bCs/>
        </w:rPr>
        <w:tab/>
        <w:t>Hostitelská péče (HP)</w:t>
      </w:r>
    </w:p>
    <w:p w:rsidR="00D47F0E" w:rsidRPr="002B2521" w:rsidRDefault="00D47F0E" w:rsidP="00172FAA">
      <w:pPr>
        <w:rPr>
          <w:sz w:val="22"/>
          <w:szCs w:val="22"/>
        </w:rPr>
      </w:pPr>
    </w:p>
    <w:p w:rsidR="00D47F0E" w:rsidRPr="002E52C4" w:rsidRDefault="00D47F0E" w:rsidP="009F49E2">
      <w:pPr>
        <w:pStyle w:val="Zkladntext"/>
        <w:spacing w:after="0"/>
      </w:pPr>
      <w:r w:rsidRPr="009050C3">
        <w:rPr>
          <w:i/>
          <w:iCs/>
        </w:rPr>
        <w:t>Děti vhodné k dočasnému pobytu mimo ústavní zařízení ( tzv. hostitelská péče )</w:t>
      </w:r>
      <w:r w:rsidRPr="002E52C4">
        <w:t>:</w:t>
      </w:r>
    </w:p>
    <w:p w:rsidR="00D47F0E" w:rsidRDefault="00D47F0E" w:rsidP="009F49E2">
      <w:pPr>
        <w:pStyle w:val="Zkladntext"/>
        <w:numPr>
          <w:ilvl w:val="0"/>
          <w:numId w:val="67"/>
        </w:numPr>
        <w:tabs>
          <w:tab w:val="left" w:pos="1428"/>
        </w:tabs>
        <w:suppressAutoHyphens/>
        <w:overflowPunct w:val="0"/>
        <w:autoSpaceDE w:val="0"/>
        <w:autoSpaceDN w:val="0"/>
        <w:adjustRightInd w:val="0"/>
        <w:spacing w:after="0"/>
        <w:jc w:val="both"/>
      </w:pPr>
      <w:r>
        <w:t>které nejsou právně volné pro osvojení</w:t>
      </w:r>
    </w:p>
    <w:p w:rsidR="00D47F0E" w:rsidRDefault="00D47F0E" w:rsidP="007A522C">
      <w:pPr>
        <w:pStyle w:val="Zkladntext"/>
        <w:numPr>
          <w:ilvl w:val="0"/>
          <w:numId w:val="68"/>
        </w:numPr>
        <w:tabs>
          <w:tab w:val="left" w:pos="1428"/>
        </w:tabs>
        <w:suppressAutoHyphens/>
        <w:overflowPunct w:val="0"/>
        <w:autoSpaceDE w:val="0"/>
        <w:autoSpaceDN w:val="0"/>
        <w:adjustRightInd w:val="0"/>
        <w:spacing w:after="0"/>
        <w:jc w:val="both"/>
      </w:pPr>
      <w:r>
        <w:t>kterým se nepodařilo nalézt náhradní rodinu</w:t>
      </w:r>
    </w:p>
    <w:p w:rsidR="00D47F0E" w:rsidRDefault="00D47F0E" w:rsidP="007A522C">
      <w:pPr>
        <w:pStyle w:val="Zkladntext"/>
        <w:numPr>
          <w:ilvl w:val="0"/>
          <w:numId w:val="69"/>
        </w:numPr>
        <w:tabs>
          <w:tab w:val="left" w:pos="1428"/>
        </w:tabs>
        <w:suppressAutoHyphens/>
        <w:overflowPunct w:val="0"/>
        <w:autoSpaceDE w:val="0"/>
        <w:autoSpaceDN w:val="0"/>
        <w:adjustRightInd w:val="0"/>
        <w:spacing w:after="0"/>
        <w:jc w:val="both"/>
      </w:pPr>
      <w:r>
        <w:t>které mohou udržovat kontakt s biologickými rodiči, ale nemohou se vrátit do biologické rodiny natrvalo</w:t>
      </w:r>
    </w:p>
    <w:p w:rsidR="00D47F0E" w:rsidRDefault="00D47F0E" w:rsidP="007A522C">
      <w:pPr>
        <w:pStyle w:val="Zkladntext"/>
        <w:numPr>
          <w:ilvl w:val="0"/>
          <w:numId w:val="70"/>
        </w:numPr>
        <w:tabs>
          <w:tab w:val="left" w:pos="1428"/>
        </w:tabs>
        <w:suppressAutoHyphens/>
        <w:overflowPunct w:val="0"/>
        <w:autoSpaceDE w:val="0"/>
        <w:autoSpaceDN w:val="0"/>
        <w:adjustRightInd w:val="0"/>
        <w:spacing w:after="0"/>
        <w:jc w:val="both"/>
      </w:pPr>
      <w:r>
        <w:t>děti natolik rozumově vyspělé, které jsou schopny pochopit dočasnost návštěv</w:t>
      </w:r>
    </w:p>
    <w:p w:rsidR="00D47F0E" w:rsidRDefault="00D47F0E" w:rsidP="002B2521">
      <w:pPr>
        <w:pStyle w:val="Zkladntext"/>
        <w:spacing w:after="0"/>
        <w:rPr>
          <w:i/>
          <w:iCs/>
        </w:rPr>
      </w:pPr>
    </w:p>
    <w:p w:rsidR="00D47F0E" w:rsidRDefault="00D47F0E" w:rsidP="002B2521">
      <w:pPr>
        <w:pStyle w:val="Zkladntext"/>
        <w:spacing w:after="0"/>
        <w:rPr>
          <w:i/>
          <w:iCs/>
        </w:rPr>
      </w:pPr>
    </w:p>
    <w:p w:rsidR="00D47F0E" w:rsidRDefault="00D47F0E" w:rsidP="002B2521">
      <w:pPr>
        <w:pStyle w:val="Zkladntext"/>
        <w:spacing w:after="0"/>
        <w:rPr>
          <w:i/>
          <w:iCs/>
        </w:rPr>
      </w:pPr>
      <w:r>
        <w:rPr>
          <w:i/>
          <w:iCs/>
        </w:rPr>
        <w:lastRenderedPageBreak/>
        <w:t>Děti nevhodné do tzv. hostitelské péče:</w:t>
      </w:r>
    </w:p>
    <w:p w:rsidR="00D47F0E" w:rsidRDefault="00D47F0E" w:rsidP="002B2521">
      <w:pPr>
        <w:pStyle w:val="Zkladntext"/>
        <w:numPr>
          <w:ilvl w:val="0"/>
          <w:numId w:val="71"/>
        </w:numPr>
        <w:tabs>
          <w:tab w:val="left" w:pos="1068"/>
        </w:tabs>
        <w:suppressAutoHyphens/>
        <w:overflowPunct w:val="0"/>
        <w:autoSpaceDE w:val="0"/>
        <w:autoSpaceDN w:val="0"/>
        <w:adjustRightInd w:val="0"/>
        <w:spacing w:after="0"/>
        <w:jc w:val="both"/>
      </w:pPr>
      <w:r>
        <w:t>děti ze sourozeneckých skupin, kde by hrozilo roztržení a přetrhání sourozeneckých vazeb</w:t>
      </w:r>
    </w:p>
    <w:p w:rsidR="00D47F0E" w:rsidRDefault="00D47F0E" w:rsidP="002B2521">
      <w:pPr>
        <w:pStyle w:val="Zkladntext"/>
        <w:numPr>
          <w:ilvl w:val="0"/>
          <w:numId w:val="71"/>
        </w:numPr>
        <w:tabs>
          <w:tab w:val="left" w:pos="1068"/>
        </w:tabs>
        <w:suppressAutoHyphens/>
        <w:overflowPunct w:val="0"/>
        <w:autoSpaceDE w:val="0"/>
        <w:autoSpaceDN w:val="0"/>
        <w:adjustRightInd w:val="0"/>
        <w:spacing w:after="0"/>
        <w:jc w:val="both"/>
      </w:pPr>
      <w:r>
        <w:t>děti, které nemohou být svěřeny do adopce či pěstounské péče</w:t>
      </w:r>
    </w:p>
    <w:p w:rsidR="00D47F0E" w:rsidRDefault="00D47F0E" w:rsidP="00172FAA">
      <w:pPr>
        <w:pStyle w:val="Zkladntext"/>
      </w:pPr>
    </w:p>
    <w:p w:rsidR="00D47F0E" w:rsidRDefault="00D47F0E" w:rsidP="00172FAA">
      <w:pPr>
        <w:pStyle w:val="Zkladntext"/>
      </w:pPr>
      <w:r>
        <w:t>Je třeba individuálně posuzovat vhodnost dětí pro hostitelskou péči.</w:t>
      </w:r>
    </w:p>
    <w:p w:rsidR="00D47F0E" w:rsidRDefault="00D47F0E" w:rsidP="002B2521">
      <w:pPr>
        <w:pStyle w:val="Zkladntext"/>
        <w:spacing w:after="0"/>
        <w:rPr>
          <w:i/>
          <w:iCs/>
        </w:rPr>
      </w:pPr>
      <w:r>
        <w:rPr>
          <w:i/>
          <w:iCs/>
        </w:rPr>
        <w:t xml:space="preserve">Následující doporučení se nevztahuje na: </w:t>
      </w:r>
    </w:p>
    <w:p w:rsidR="00D47F0E" w:rsidRDefault="00D47F0E" w:rsidP="002B2521">
      <w:pPr>
        <w:pStyle w:val="Zkladntext"/>
        <w:numPr>
          <w:ilvl w:val="0"/>
          <w:numId w:val="72"/>
        </w:numPr>
        <w:suppressAutoHyphens/>
        <w:overflowPunct w:val="0"/>
        <w:autoSpaceDE w:val="0"/>
        <w:autoSpaceDN w:val="0"/>
        <w:adjustRightInd w:val="0"/>
        <w:spacing w:after="0"/>
        <w:ind w:firstLine="66"/>
        <w:jc w:val="both"/>
      </w:pPr>
      <w:r>
        <w:t>pobyt dětí u rodičů či jiných příbuzných</w:t>
      </w:r>
    </w:p>
    <w:p w:rsidR="00D47F0E" w:rsidRDefault="00D47F0E" w:rsidP="00E4035D">
      <w:pPr>
        <w:pStyle w:val="Zkladntext"/>
        <w:numPr>
          <w:ilvl w:val="0"/>
          <w:numId w:val="72"/>
        </w:numPr>
        <w:suppressAutoHyphens/>
        <w:overflowPunct w:val="0"/>
        <w:autoSpaceDE w:val="0"/>
        <w:autoSpaceDN w:val="0"/>
        <w:adjustRightInd w:val="0"/>
        <w:spacing w:after="0"/>
        <w:ind w:firstLine="66"/>
        <w:jc w:val="both"/>
      </w:pPr>
      <w:r>
        <w:t xml:space="preserve">jiné fyzické osoby, které jsou již nakontaktovány  na konkrétní dítě </w:t>
      </w:r>
    </w:p>
    <w:p w:rsidR="00D47F0E" w:rsidRDefault="00D47F0E" w:rsidP="00172FAA">
      <w:pPr>
        <w:pStyle w:val="Zkladntext"/>
      </w:pPr>
    </w:p>
    <w:p w:rsidR="00D47F0E" w:rsidRDefault="00D47F0E" w:rsidP="002B2521">
      <w:pPr>
        <w:pStyle w:val="Zkladntext"/>
        <w:spacing w:after="0"/>
        <w:rPr>
          <w:i/>
          <w:iCs/>
        </w:rPr>
      </w:pPr>
      <w:r>
        <w:rPr>
          <w:i/>
          <w:iCs/>
        </w:rPr>
        <w:t>Zájemci o tzv. hostitelskou péči by se měli:</w:t>
      </w:r>
    </w:p>
    <w:p w:rsidR="00D47F0E" w:rsidRDefault="00D47F0E" w:rsidP="002B2521">
      <w:pPr>
        <w:pStyle w:val="Zkladntext"/>
        <w:numPr>
          <w:ilvl w:val="0"/>
          <w:numId w:val="14"/>
        </w:numPr>
        <w:tabs>
          <w:tab w:val="left" w:pos="1080"/>
        </w:tabs>
        <w:suppressAutoHyphens/>
        <w:overflowPunct w:val="0"/>
        <w:autoSpaceDE w:val="0"/>
        <w:autoSpaceDN w:val="0"/>
        <w:adjustRightInd w:val="0"/>
        <w:spacing w:after="0"/>
        <w:ind w:left="720"/>
        <w:jc w:val="both"/>
      </w:pPr>
      <w:r>
        <w:t>obrátit na obecní úřad s rozšířenou působností příslušný podle trvalého bydliště zájemce o HP – tam jim budou poskytnuty informace o náhradní rodinné péči, o jejich formách atd.</w:t>
      </w:r>
    </w:p>
    <w:p w:rsidR="00D47F0E" w:rsidRDefault="00D47F0E" w:rsidP="00172FAA">
      <w:pPr>
        <w:pStyle w:val="Zkladntext"/>
        <w:numPr>
          <w:ilvl w:val="0"/>
          <w:numId w:val="14"/>
        </w:numPr>
        <w:tabs>
          <w:tab w:val="left" w:pos="1080"/>
        </w:tabs>
        <w:suppressAutoHyphens/>
        <w:overflowPunct w:val="0"/>
        <w:autoSpaceDE w:val="0"/>
        <w:autoSpaceDN w:val="0"/>
        <w:adjustRightInd w:val="0"/>
        <w:spacing w:after="0"/>
        <w:ind w:left="720"/>
        <w:jc w:val="both"/>
      </w:pPr>
      <w:r>
        <w:t>V případě dalšího zájmu a s jeho souhlasem vyžádá OSPOD opisy z rejstříku trestů, provede sociální šetření, sám zájemce doloží zprávy od praktického lékaře popř. další zprávy</w:t>
      </w:r>
    </w:p>
    <w:p w:rsidR="00D47F0E" w:rsidRDefault="00D47F0E" w:rsidP="00172FAA">
      <w:pPr>
        <w:pStyle w:val="Zkladntext"/>
        <w:numPr>
          <w:ilvl w:val="0"/>
          <w:numId w:val="14"/>
        </w:numPr>
        <w:tabs>
          <w:tab w:val="left" w:pos="1080"/>
        </w:tabs>
        <w:suppressAutoHyphens/>
        <w:overflowPunct w:val="0"/>
        <w:autoSpaceDE w:val="0"/>
        <w:autoSpaceDN w:val="0"/>
        <w:adjustRightInd w:val="0"/>
        <w:spacing w:after="0"/>
        <w:ind w:left="720"/>
        <w:jc w:val="both"/>
      </w:pPr>
      <w:r>
        <w:t>krajský úřad provede psychologické vyšetření zájemců o NRP</w:t>
      </w:r>
    </w:p>
    <w:p w:rsidR="00D47F0E" w:rsidRDefault="00D47F0E" w:rsidP="00172FAA">
      <w:pPr>
        <w:pStyle w:val="Zkladntext"/>
        <w:numPr>
          <w:ilvl w:val="0"/>
          <w:numId w:val="14"/>
        </w:numPr>
        <w:tabs>
          <w:tab w:val="left" w:pos="1080"/>
        </w:tabs>
        <w:suppressAutoHyphens/>
        <w:overflowPunct w:val="0"/>
        <w:autoSpaceDE w:val="0"/>
        <w:autoSpaceDN w:val="0"/>
        <w:adjustRightInd w:val="0"/>
        <w:spacing w:after="0"/>
        <w:ind w:left="720"/>
        <w:jc w:val="both"/>
      </w:pPr>
      <w:r>
        <w:t xml:space="preserve">krajský úřad zpětně informuje OSPOD o výsledcích psychologického vyšetření </w:t>
      </w:r>
      <w:r>
        <w:br/>
        <w:t>a vhodnosti zájemce pro hostitelskou péči, popř. dle domluvy vyrozumí i DD</w:t>
      </w:r>
    </w:p>
    <w:p w:rsidR="00D47F0E" w:rsidRDefault="00D47F0E" w:rsidP="00172FAA">
      <w:pPr>
        <w:pStyle w:val="Zkladntext"/>
        <w:numPr>
          <w:ilvl w:val="0"/>
          <w:numId w:val="14"/>
        </w:numPr>
        <w:tabs>
          <w:tab w:val="left" w:pos="1080"/>
        </w:tabs>
        <w:suppressAutoHyphens/>
        <w:overflowPunct w:val="0"/>
        <w:autoSpaceDE w:val="0"/>
        <w:autoSpaceDN w:val="0"/>
        <w:adjustRightInd w:val="0"/>
        <w:spacing w:after="0"/>
        <w:ind w:left="720"/>
        <w:jc w:val="both"/>
      </w:pPr>
      <w:r>
        <w:t>zájemce se znovu obrátí na DD, který po domluvě a se souhlasem příslušného OSPOD umožní dočasný pobyt konkrétního dítěte</w:t>
      </w:r>
    </w:p>
    <w:p w:rsidR="00D47F0E" w:rsidRDefault="00D47F0E" w:rsidP="00172FAA">
      <w:pPr>
        <w:pStyle w:val="Zkladntext"/>
        <w:numPr>
          <w:ilvl w:val="0"/>
          <w:numId w:val="14"/>
        </w:numPr>
        <w:tabs>
          <w:tab w:val="left" w:pos="1080"/>
        </w:tabs>
        <w:suppressAutoHyphens/>
        <w:overflowPunct w:val="0"/>
        <w:autoSpaceDE w:val="0"/>
        <w:autoSpaceDN w:val="0"/>
        <w:adjustRightInd w:val="0"/>
        <w:spacing w:after="0"/>
        <w:ind w:left="720"/>
        <w:jc w:val="both"/>
      </w:pPr>
      <w:r>
        <w:t>Pokud tzv. hostitelská péče přejde v pěstounskou péči, žadatelé zažádají přímo soud, neobrací se již na krajský úřad. OSPOD nevydává rozhodnutí o předpěstounské péči.</w:t>
      </w:r>
    </w:p>
    <w:p w:rsidR="00D47F0E" w:rsidRDefault="00D47F0E" w:rsidP="00172FAA">
      <w:pPr>
        <w:pStyle w:val="Zkladntext"/>
      </w:pPr>
    </w:p>
    <w:p w:rsidR="00D47F0E" w:rsidRDefault="00D47F0E" w:rsidP="00172FAA">
      <w:pPr>
        <w:pStyle w:val="Zkladntext"/>
        <w:tabs>
          <w:tab w:val="left" w:pos="709"/>
        </w:tabs>
      </w:pPr>
      <w:r>
        <w:rPr>
          <w:b/>
          <w:bCs/>
        </w:rPr>
        <w:tab/>
        <w:t xml:space="preserve">5.6.3 </w:t>
      </w:r>
      <w:r>
        <w:rPr>
          <w:b/>
          <w:bCs/>
        </w:rPr>
        <w:tab/>
        <w:t>Osobní volno, vycházky, sledování televize :</w:t>
      </w:r>
    </w:p>
    <w:p w:rsidR="00D47F0E" w:rsidRDefault="00D47F0E" w:rsidP="003312FA">
      <w:pPr>
        <w:pStyle w:val="Zkladntext"/>
        <w:tabs>
          <w:tab w:val="left" w:pos="993"/>
        </w:tabs>
      </w:pPr>
      <w:r>
        <w:rPr>
          <w:b/>
          <w:bCs/>
        </w:rPr>
        <w:tab/>
        <w:t>5.6.3.1</w:t>
      </w:r>
      <w:r>
        <w:rPr>
          <w:b/>
          <w:bCs/>
        </w:rPr>
        <w:tab/>
        <w:t xml:space="preserve">Osobní volno </w:t>
      </w:r>
    </w:p>
    <w:p w:rsidR="00D47F0E" w:rsidRPr="00243D23" w:rsidRDefault="00D47F0E" w:rsidP="002E52C4">
      <w:pPr>
        <w:pStyle w:val="Zkladntext"/>
        <w:jc w:val="both"/>
      </w:pPr>
      <w:r>
        <w:t xml:space="preserve">Osobní volno pro duševní relaxaci dětí uděluje vychovatel pravidelně každý den v délce nejméně 1 hodiny. Děti v době osobního volna provádějí činnosti dle vlastního zájmu (čtení knih, psaní dopisů, společenské hry, návštěvy v pokoji kamaráda, poslech hudby, hry a práce s počítačem apod. ). Nejvhodnější doba pro osobní volno dětí je po napsání úkolů nebo po večeři, ale vychovatel ho může udělit i v jinou dobu. Pouze dětem starším 7 let je možno udělit osobní volno mimo zařízení, </w:t>
      </w:r>
      <w:r w:rsidRPr="00243D23">
        <w:t>po souhlasu vychovatele. Na osobním volnu mimo zařízení se musí vždy děti domluvit s vychovatelem/kou, jedná se již o vycházku.</w:t>
      </w:r>
    </w:p>
    <w:p w:rsidR="00D47F0E" w:rsidRDefault="00D47F0E" w:rsidP="002B2521">
      <w:pPr>
        <w:pStyle w:val="Zkladntext"/>
        <w:spacing w:after="0"/>
        <w:jc w:val="both"/>
      </w:pPr>
    </w:p>
    <w:p w:rsidR="00D47F0E" w:rsidRDefault="00D47F0E" w:rsidP="006A75A0">
      <w:pPr>
        <w:pStyle w:val="Zkladntext"/>
        <w:tabs>
          <w:tab w:val="left" w:pos="993"/>
        </w:tabs>
      </w:pPr>
      <w:r>
        <w:rPr>
          <w:b/>
          <w:bCs/>
        </w:rPr>
        <w:t xml:space="preserve">                5.6.3.2.         Vycházky </w:t>
      </w:r>
    </w:p>
    <w:p w:rsidR="00D47F0E" w:rsidRDefault="00D47F0E" w:rsidP="002B2521">
      <w:pPr>
        <w:pStyle w:val="Zkladntext"/>
        <w:spacing w:after="0"/>
      </w:pPr>
      <w:r>
        <w:t>Na vycházku má dítě starší 7 let právo, ale musí mít vždy splněné povinnosti podle VŘ. Na vycházku může jít po domluvě a se souhlasem vychovatel/ky, předem si domluví délku a místo vycházky.</w:t>
      </w:r>
    </w:p>
    <w:p w:rsidR="00D47F0E" w:rsidRDefault="00D47F0E" w:rsidP="002B2521">
      <w:pPr>
        <w:pStyle w:val="Zkladntext"/>
        <w:numPr>
          <w:ilvl w:val="0"/>
          <w:numId w:val="76"/>
        </w:numPr>
        <w:suppressAutoHyphens/>
        <w:overflowPunct w:val="0"/>
        <w:autoSpaceDE w:val="0"/>
        <w:autoSpaceDN w:val="0"/>
        <w:adjustRightInd w:val="0"/>
        <w:spacing w:after="0"/>
        <w:jc w:val="both"/>
      </w:pPr>
      <w:r>
        <w:t>dětem do 7 let nelze vycházku povolit</w:t>
      </w:r>
    </w:p>
    <w:p w:rsidR="00D47F0E" w:rsidRDefault="00D47F0E" w:rsidP="002B2521">
      <w:pPr>
        <w:pStyle w:val="Zkladntext"/>
        <w:numPr>
          <w:ilvl w:val="0"/>
          <w:numId w:val="76"/>
        </w:numPr>
        <w:suppressAutoHyphens/>
        <w:overflowPunct w:val="0"/>
        <w:autoSpaceDE w:val="0"/>
        <w:autoSpaceDN w:val="0"/>
        <w:adjustRightInd w:val="0"/>
        <w:spacing w:after="0"/>
        <w:ind w:right="-108"/>
        <w:jc w:val="both"/>
      </w:pPr>
      <w:r>
        <w:t>děti od 7 let mohou na samostatnou vycházku takto:</w:t>
      </w:r>
    </w:p>
    <w:p w:rsidR="00D47F0E" w:rsidRDefault="00D47F0E" w:rsidP="004B38C4">
      <w:pPr>
        <w:pStyle w:val="Zkladntext"/>
        <w:suppressAutoHyphens/>
        <w:overflowPunct w:val="0"/>
        <w:autoSpaceDE w:val="0"/>
        <w:autoSpaceDN w:val="0"/>
        <w:adjustRightInd w:val="0"/>
        <w:spacing w:after="0"/>
        <w:ind w:left="720" w:right="-108"/>
        <w:jc w:val="both"/>
      </w:pPr>
      <w:r>
        <w:t xml:space="preserve">Po – Pá: odpoledne po vyučování do 18.00 hodin, výjimkou jsou zájmové kroužky, kdy po ukončení záj. kroužku vycházka končí nejdéle v 19.00 hodin </w:t>
      </w:r>
    </w:p>
    <w:p w:rsidR="00D47F0E" w:rsidRDefault="00D47F0E" w:rsidP="00D9603D">
      <w:pPr>
        <w:pStyle w:val="Zkladntext"/>
        <w:suppressAutoHyphens/>
        <w:overflowPunct w:val="0"/>
        <w:autoSpaceDE w:val="0"/>
        <w:autoSpaceDN w:val="0"/>
        <w:adjustRightInd w:val="0"/>
        <w:spacing w:after="0"/>
        <w:ind w:left="720" w:right="-108"/>
        <w:jc w:val="both"/>
      </w:pPr>
      <w:r>
        <w:t xml:space="preserve">So – Ne: po celý den, nejpozději do 18.00 hodin, výjimkou je zájmová činnost dětí, kdy po ukončení záj. činnosti vycházka končí nejdéle ve 20.00 hodin </w:t>
      </w:r>
    </w:p>
    <w:p w:rsidR="00D47F0E" w:rsidRDefault="00D47F0E" w:rsidP="004B38C4">
      <w:pPr>
        <w:pStyle w:val="Zkladntext"/>
        <w:suppressAutoHyphens/>
        <w:overflowPunct w:val="0"/>
        <w:autoSpaceDE w:val="0"/>
        <w:autoSpaceDN w:val="0"/>
        <w:adjustRightInd w:val="0"/>
        <w:spacing w:after="0"/>
        <w:ind w:left="720" w:right="-108"/>
        <w:jc w:val="both"/>
      </w:pPr>
    </w:p>
    <w:p w:rsidR="00D47F0E" w:rsidRDefault="00D47F0E" w:rsidP="00D9603D">
      <w:pPr>
        <w:pStyle w:val="Zkladntext"/>
        <w:suppressAutoHyphens/>
        <w:overflowPunct w:val="0"/>
        <w:autoSpaceDE w:val="0"/>
        <w:autoSpaceDN w:val="0"/>
        <w:adjustRightInd w:val="0"/>
        <w:spacing w:after="0"/>
        <w:ind w:left="720" w:right="-108"/>
        <w:jc w:val="both"/>
      </w:pPr>
      <w:r>
        <w:lastRenderedPageBreak/>
        <w:t xml:space="preserve">děti od 12 do 15 let, které navštěvují povinnou školní docházku mohou na vycházku  takto:  Po – Pá:  odpoledne po vyučování do 18.00 hodin, výjimkou je zájmová činnost dětí, kdy po ukončení záj. činnosti vycházka končí nejdéle v 19.00 hodin </w:t>
      </w:r>
    </w:p>
    <w:p w:rsidR="00D47F0E" w:rsidRDefault="00D47F0E" w:rsidP="00D9603D">
      <w:pPr>
        <w:pStyle w:val="Zkladntext"/>
        <w:suppressAutoHyphens/>
        <w:overflowPunct w:val="0"/>
        <w:autoSpaceDE w:val="0"/>
        <w:autoSpaceDN w:val="0"/>
        <w:adjustRightInd w:val="0"/>
        <w:spacing w:after="0"/>
        <w:ind w:left="720" w:right="-108"/>
        <w:jc w:val="both"/>
      </w:pPr>
      <w:r>
        <w:t>So – Ne:   v průběhu celého dne, nejpozději však do 18.00 hodin,</w:t>
      </w:r>
      <w:r w:rsidRPr="00BF041E">
        <w:t xml:space="preserve"> </w:t>
      </w:r>
      <w:r>
        <w:t>výjimkou je zájmová činnost dětí, kdy po ukončení záj. činnosti vycházka končí nejdéle ve 20.00 hodin</w:t>
      </w:r>
    </w:p>
    <w:p w:rsidR="00D47F0E" w:rsidRDefault="00D47F0E" w:rsidP="00E35807">
      <w:pPr>
        <w:pStyle w:val="Zkladntext"/>
        <w:numPr>
          <w:ilvl w:val="0"/>
          <w:numId w:val="97"/>
        </w:numPr>
        <w:tabs>
          <w:tab w:val="clear" w:pos="1080"/>
          <w:tab w:val="num" w:pos="720"/>
        </w:tabs>
        <w:suppressAutoHyphens/>
        <w:overflowPunct w:val="0"/>
        <w:autoSpaceDE w:val="0"/>
        <w:autoSpaceDN w:val="0"/>
        <w:adjustRightInd w:val="0"/>
        <w:spacing w:after="0"/>
        <w:ind w:left="720" w:right="-108"/>
        <w:jc w:val="both"/>
      </w:pPr>
      <w:r>
        <w:t xml:space="preserve">děti od 15 do 18 let po ukončení povinné školní docházky mohou o vycházku požádat vychovatel/ku takto: </w:t>
      </w:r>
    </w:p>
    <w:p w:rsidR="00D47F0E" w:rsidRDefault="00D47F0E" w:rsidP="00684171">
      <w:pPr>
        <w:pStyle w:val="Zkladntext"/>
        <w:numPr>
          <w:ilvl w:val="0"/>
          <w:numId w:val="96"/>
        </w:numPr>
        <w:tabs>
          <w:tab w:val="clear" w:pos="1440"/>
          <w:tab w:val="num" w:pos="720"/>
        </w:tabs>
        <w:suppressAutoHyphens/>
        <w:overflowPunct w:val="0"/>
        <w:autoSpaceDE w:val="0"/>
        <w:autoSpaceDN w:val="0"/>
        <w:adjustRightInd w:val="0"/>
        <w:spacing w:after="0"/>
        <w:ind w:right="-108" w:hanging="1080"/>
        <w:jc w:val="both"/>
      </w:pPr>
      <w:r>
        <w:t>Po – Čt: odpoledne po vyučování do 20.00 hodin</w:t>
      </w:r>
    </w:p>
    <w:p w:rsidR="00D47F0E" w:rsidRDefault="00D47F0E" w:rsidP="00D9603D">
      <w:pPr>
        <w:pStyle w:val="Zkladntext"/>
        <w:numPr>
          <w:ilvl w:val="0"/>
          <w:numId w:val="78"/>
        </w:numPr>
        <w:tabs>
          <w:tab w:val="clear" w:pos="1080"/>
          <w:tab w:val="left" w:pos="540"/>
          <w:tab w:val="num" w:pos="720"/>
        </w:tabs>
        <w:spacing w:after="0"/>
        <w:ind w:left="720" w:right="-108"/>
      </w:pPr>
      <w:r>
        <w:tab/>
        <w:t>Pá – So: Pá - po návratu ze školy, nejdéle však do 02.00 hodin následujícího dne, ale záleží na domluvě s vychovatelem</w:t>
      </w:r>
    </w:p>
    <w:p w:rsidR="00D47F0E" w:rsidRDefault="00D47F0E" w:rsidP="00FA5C75">
      <w:pPr>
        <w:pStyle w:val="Zkladntext"/>
        <w:tabs>
          <w:tab w:val="left" w:pos="720"/>
        </w:tabs>
        <w:ind w:left="360" w:right="-108"/>
      </w:pPr>
      <w:r>
        <w:tab/>
        <w:t>So - po dohodě s vychovatelem v průběhu celého dne, nejdéle však do 02.00 hodin následujícího dne, záleží na dohodě s vychovatelem</w:t>
      </w:r>
    </w:p>
    <w:p w:rsidR="00D47F0E" w:rsidRDefault="00D47F0E" w:rsidP="00FA5C75">
      <w:pPr>
        <w:pStyle w:val="Zkladntext"/>
        <w:tabs>
          <w:tab w:val="left" w:pos="720"/>
        </w:tabs>
        <w:ind w:left="360" w:right="-108"/>
      </w:pPr>
      <w:r>
        <w:t xml:space="preserve">      Ne - po dohodě s vychovatelem v průběhu celého dne, nejdéle však do 20.00 hodin</w:t>
      </w:r>
    </w:p>
    <w:p w:rsidR="00D47F0E" w:rsidRDefault="00D47F0E" w:rsidP="00684171">
      <w:pPr>
        <w:pStyle w:val="Zkladntext"/>
        <w:numPr>
          <w:ilvl w:val="0"/>
          <w:numId w:val="77"/>
        </w:numPr>
        <w:tabs>
          <w:tab w:val="left" w:pos="720"/>
        </w:tabs>
        <w:suppressAutoHyphens/>
        <w:overflowPunct w:val="0"/>
        <w:autoSpaceDE w:val="0"/>
        <w:autoSpaceDN w:val="0"/>
        <w:adjustRightInd w:val="0"/>
        <w:spacing w:after="0"/>
        <w:ind w:right="-108"/>
        <w:jc w:val="both"/>
      </w:pPr>
      <w:r>
        <w:t>nezaopatřené osoby starší 18.let - neomezeně – jedinci se vždy domluví s vychovatelem/kou a nahlásí,  kam jde z důvodu bezpečnosti</w:t>
      </w:r>
    </w:p>
    <w:p w:rsidR="00D47F0E" w:rsidRDefault="00D47F0E" w:rsidP="00684171">
      <w:pPr>
        <w:pStyle w:val="Zkladntext"/>
        <w:suppressAutoHyphens/>
        <w:overflowPunct w:val="0"/>
        <w:autoSpaceDE w:val="0"/>
        <w:autoSpaceDN w:val="0"/>
        <w:adjustRightInd w:val="0"/>
        <w:spacing w:after="0"/>
        <w:ind w:left="360" w:right="-108"/>
        <w:jc w:val="both"/>
      </w:pPr>
    </w:p>
    <w:p w:rsidR="00D47F0E" w:rsidRPr="00A453C7" w:rsidRDefault="00D47F0E" w:rsidP="006A75A0">
      <w:pPr>
        <w:pStyle w:val="Zkladntext"/>
        <w:rPr>
          <w:b/>
          <w:bCs/>
        </w:rPr>
      </w:pPr>
      <w:r w:rsidRPr="00A453C7">
        <w:rPr>
          <w:b/>
          <w:bCs/>
        </w:rPr>
        <w:t>Večerní vycházku  povoluje dětem, které mají ukončenou povinnou školní docházku vychovatel/ka.</w:t>
      </w:r>
    </w:p>
    <w:p w:rsidR="00D47F0E" w:rsidRDefault="00D47F0E" w:rsidP="006A75A0">
      <w:pPr>
        <w:pStyle w:val="Zkladntext"/>
        <w:jc w:val="both"/>
      </w:pPr>
      <w:r>
        <w:t xml:space="preserve">Taneční zábavy mohou navštěvovat děti až po ukončení povinné školní docházky. Návrat z diskotéky a taneční zábavy (bezpečnost dítěte) dle svozu. Před odchodem na taneční zábavu má vychovatel/ka povinnost poučit dítě o zákazu požívání alkoholických nápojů, drog a připomenout nebezpečí přenosných chorob. </w:t>
      </w:r>
    </w:p>
    <w:p w:rsidR="00D47F0E" w:rsidRDefault="00D47F0E" w:rsidP="006A75A0">
      <w:pPr>
        <w:pStyle w:val="Zkladntext"/>
        <w:jc w:val="both"/>
      </w:pPr>
      <w:r>
        <w:t xml:space="preserve">Při návratu pokud má vychovatelka podezření na ovlivnění dítěte alkoholem nebo jinou návykovou látkou, okamžitě informuje ředitelku.  Pokud by ředitelka nařídila vyšetření dítěte, zda není ovlivněno alkoholem, či jinou návykovou látkou, provede následně vychovatel/ka vyšetření dítěte orientační dechovou zkouškou. </w:t>
      </w:r>
    </w:p>
    <w:p w:rsidR="00D47F0E" w:rsidRDefault="00D47F0E" w:rsidP="006A75A0">
      <w:pPr>
        <w:pStyle w:val="Zkladntext"/>
        <w:jc w:val="both"/>
      </w:pPr>
      <w:r>
        <w:t>Mimořádnou vycházku lze dítěti udělit za odměnu, nad rámec ustanovení výše uvedených.</w:t>
      </w:r>
    </w:p>
    <w:p w:rsidR="00D47F0E" w:rsidRPr="006516A0" w:rsidRDefault="00D47F0E" w:rsidP="006A75A0">
      <w:pPr>
        <w:pStyle w:val="Zkladntext"/>
        <w:jc w:val="both"/>
      </w:pPr>
      <w:r w:rsidRPr="006516A0">
        <w:t>Vycházka může být dítěti zakázána pouze jako uložené opatření ve výchově podle tohoto VŘ a to pouze v rozsahu stanoveném v přehledu sankcí (v souladu s bodem 5.3 Opatření ve výchově) tohoto vnitřního řádu, nebo po vyhodnocení pedagogického pracovníka v situacích stanovené viz níže</w:t>
      </w:r>
    </w:p>
    <w:p w:rsidR="00D47F0E" w:rsidRPr="006516A0" w:rsidRDefault="00D47F0E" w:rsidP="00AB1108">
      <w:pPr>
        <w:pStyle w:val="Zkladntext"/>
        <w:jc w:val="both"/>
      </w:pPr>
      <w:r w:rsidRPr="006516A0">
        <w:t>Pedagogický pracovník nemusí s vycházkou souhlasit také z jiných důvodů než jen z kázeňských, například:</w:t>
      </w:r>
    </w:p>
    <w:p w:rsidR="00D47F0E" w:rsidRPr="006516A0" w:rsidRDefault="00D47F0E" w:rsidP="002B2521">
      <w:pPr>
        <w:pStyle w:val="Zkladntext"/>
        <w:spacing w:after="0"/>
        <w:jc w:val="both"/>
      </w:pPr>
      <w:r w:rsidRPr="006516A0">
        <w:t>-</w:t>
      </w:r>
      <w:r w:rsidRPr="006516A0">
        <w:tab/>
        <w:t>když se dítě necítí fyzicky dobře, ale i přesto chce jít ven</w:t>
      </w:r>
    </w:p>
    <w:p w:rsidR="00D47F0E" w:rsidRPr="006516A0" w:rsidRDefault="00D47F0E" w:rsidP="002B2521">
      <w:pPr>
        <w:pStyle w:val="Zkladntext"/>
        <w:spacing w:after="0"/>
        <w:jc w:val="both"/>
      </w:pPr>
      <w:r w:rsidRPr="006516A0">
        <w:t>-</w:t>
      </w:r>
      <w:r w:rsidRPr="006516A0">
        <w:tab/>
        <w:t>pro špatné povětrnostní podmínky v souvislosti se zdravotním stavem dítěte</w:t>
      </w:r>
    </w:p>
    <w:p w:rsidR="00D47F0E" w:rsidRPr="006516A0" w:rsidRDefault="00D47F0E" w:rsidP="002B2521">
      <w:pPr>
        <w:pStyle w:val="Zkladntext"/>
        <w:spacing w:after="0"/>
        <w:jc w:val="both"/>
      </w:pPr>
      <w:r w:rsidRPr="006516A0">
        <w:t>-</w:t>
      </w:r>
      <w:r w:rsidRPr="006516A0">
        <w:tab/>
        <w:t>v souvislosti s užívanou medikací (např. užívá antibiotika)</w:t>
      </w:r>
    </w:p>
    <w:p w:rsidR="00D47F0E" w:rsidRPr="006516A0" w:rsidRDefault="00D47F0E" w:rsidP="002B2521">
      <w:pPr>
        <w:pStyle w:val="Zkladntext"/>
        <w:spacing w:after="0"/>
        <w:jc w:val="both"/>
      </w:pPr>
      <w:r w:rsidRPr="006516A0">
        <w:t>-</w:t>
      </w:r>
      <w:r w:rsidRPr="006516A0">
        <w:tab/>
        <w:t xml:space="preserve">s ohledem na psychickou a sociální způsobilost dítěte k samostatným vycházkám </w:t>
      </w:r>
    </w:p>
    <w:p w:rsidR="00D47F0E" w:rsidRPr="006516A0" w:rsidRDefault="00D47F0E" w:rsidP="002B2521">
      <w:pPr>
        <w:pStyle w:val="Zkladntext"/>
        <w:spacing w:after="0"/>
        <w:jc w:val="both"/>
      </w:pPr>
      <w:r w:rsidRPr="006516A0">
        <w:t xml:space="preserve">            zejména s ohledem na mentální postižení</w:t>
      </w:r>
    </w:p>
    <w:p w:rsidR="00D47F0E" w:rsidRPr="006516A0" w:rsidRDefault="00D47F0E" w:rsidP="002B2521">
      <w:pPr>
        <w:pStyle w:val="Zkladntext"/>
        <w:spacing w:after="0"/>
        <w:jc w:val="both"/>
      </w:pPr>
      <w:r w:rsidRPr="006516A0">
        <w:t>-</w:t>
      </w:r>
      <w:r w:rsidRPr="006516A0">
        <w:tab/>
        <w:t>pro nesplnění školních povinností</w:t>
      </w:r>
    </w:p>
    <w:p w:rsidR="00D47F0E" w:rsidRPr="006516A0" w:rsidRDefault="00D47F0E" w:rsidP="002B2521">
      <w:pPr>
        <w:pStyle w:val="Zkladntext"/>
        <w:spacing w:after="0"/>
        <w:jc w:val="both"/>
      </w:pPr>
      <w:r w:rsidRPr="006516A0">
        <w:t>-</w:t>
      </w:r>
      <w:r w:rsidRPr="006516A0">
        <w:tab/>
        <w:t xml:space="preserve">je-li důvodné podezření, že vycházka může vést k ohrožení dítěte (útěk, sebepoškození, </w:t>
      </w:r>
      <w:r>
        <w:t xml:space="preserve">pokus o </w:t>
      </w:r>
      <w:r w:rsidRPr="006516A0">
        <w:t>suicidium, zneužití NL …)</w:t>
      </w:r>
    </w:p>
    <w:p w:rsidR="00D47F0E" w:rsidRPr="006516A0" w:rsidRDefault="00D47F0E" w:rsidP="00AB1108">
      <w:pPr>
        <w:pStyle w:val="Zkladntext"/>
        <w:jc w:val="both"/>
      </w:pPr>
      <w:r w:rsidRPr="006516A0">
        <w:t>Nesouhlas se vztahuje na jednotlivé vycházky (nelze udělit na časový úsek; např. den).</w:t>
      </w:r>
    </w:p>
    <w:p w:rsidR="00D47F0E" w:rsidRPr="006516A0" w:rsidRDefault="00D47F0E" w:rsidP="00AB1108">
      <w:pPr>
        <w:pStyle w:val="Zkladntext"/>
        <w:jc w:val="both"/>
      </w:pPr>
      <w:r w:rsidRPr="006516A0">
        <w:t>Nesouhlas s konkrétní samostatnou vycházkou zaznamenává pedagog do PC programu Evix – do denního záznamu rodinné skupiny, a to s kvalifikovaným udáním důvodu. Pedagog, který nesouhlas vyslovil, dítě s tímto důvodem seznámí.</w:t>
      </w:r>
    </w:p>
    <w:p w:rsidR="00D47F0E" w:rsidRDefault="00D47F0E" w:rsidP="006A75A0">
      <w:pPr>
        <w:pStyle w:val="Zkladntext"/>
        <w:jc w:val="both"/>
      </w:pPr>
    </w:p>
    <w:p w:rsidR="00D47F0E" w:rsidRDefault="00D47F0E" w:rsidP="006A75A0">
      <w:pPr>
        <w:pStyle w:val="Zkladntext"/>
        <w:jc w:val="both"/>
      </w:pPr>
    </w:p>
    <w:p w:rsidR="00D47F0E" w:rsidRDefault="00D47F0E" w:rsidP="005C27D8">
      <w:pPr>
        <w:pStyle w:val="Zkladntext"/>
        <w:tabs>
          <w:tab w:val="left" w:pos="1276"/>
        </w:tabs>
        <w:jc w:val="both"/>
      </w:pPr>
      <w:r>
        <w:rPr>
          <w:b/>
          <w:bCs/>
        </w:rPr>
        <w:tab/>
        <w:t>5.6.3.3</w:t>
      </w:r>
      <w:r>
        <w:rPr>
          <w:b/>
          <w:bCs/>
        </w:rPr>
        <w:tab/>
        <w:t>Sledování televize</w:t>
      </w:r>
    </w:p>
    <w:p w:rsidR="00D47F0E" w:rsidRDefault="00D47F0E" w:rsidP="005C27D8">
      <w:pPr>
        <w:pStyle w:val="Zkladntext"/>
        <w:jc w:val="both"/>
      </w:pPr>
      <w:r>
        <w:rPr>
          <w:i/>
          <w:iCs/>
        </w:rPr>
        <w:t>Sledování televize v pracovní dny:</w:t>
      </w:r>
    </w:p>
    <w:p w:rsidR="00D47F0E" w:rsidRDefault="00D47F0E" w:rsidP="005C27D8">
      <w:pPr>
        <w:pStyle w:val="Zkladntext"/>
        <w:jc w:val="both"/>
      </w:pPr>
      <w:r>
        <w:t>Ve všední dny je povoleno sledování televize od 18,00 hod. do 21,00 hod. Vychovatel má možnost pustit televizi dříve jen tehdy, pokud televizní program odpovídá věku dítěte (např. přírodovědný film). Musí být ovšem po PNV (příprava na vyučování). Pokud probíhá PNV musí být v rodinné skupině klid, aby se učící děti mohly soustředit na učení.</w:t>
      </w:r>
    </w:p>
    <w:p w:rsidR="00D47F0E" w:rsidRDefault="00D47F0E" w:rsidP="005C27D8">
      <w:pPr>
        <w:pStyle w:val="Zkladntext"/>
        <w:jc w:val="both"/>
      </w:pPr>
      <w:r>
        <w:rPr>
          <w:i/>
          <w:iCs/>
        </w:rPr>
        <w:t>Sledování televize</w:t>
      </w:r>
      <w:r>
        <w:t xml:space="preserve">  -  Pá, So, volné dny, svátky: večerní programy</w:t>
      </w:r>
    </w:p>
    <w:p w:rsidR="00D47F0E" w:rsidRDefault="00D47F0E" w:rsidP="005C27D8">
      <w:pPr>
        <w:pStyle w:val="Zkladntext"/>
        <w:jc w:val="both"/>
      </w:pPr>
      <w:r>
        <w:t xml:space="preserve">                                                       - první film – děti s povinnou školní docházkou</w:t>
      </w:r>
    </w:p>
    <w:p w:rsidR="00D47F0E" w:rsidRDefault="00D47F0E" w:rsidP="005C27D8">
      <w:pPr>
        <w:pStyle w:val="Zkladntext"/>
        <w:jc w:val="both"/>
      </w:pPr>
      <w:r>
        <w:t xml:space="preserve">                                                       - druhý film – děti po ukončení povinné školní docházky nebo za odměnu s povolením od denní/ho vychovatele/ky</w:t>
      </w:r>
    </w:p>
    <w:p w:rsidR="00D47F0E" w:rsidRDefault="00D47F0E" w:rsidP="00172FAA">
      <w:pPr>
        <w:pStyle w:val="Zkladntext"/>
      </w:pPr>
    </w:p>
    <w:p w:rsidR="00D47F0E" w:rsidRPr="00243D23" w:rsidRDefault="00D47F0E" w:rsidP="003312FA">
      <w:pPr>
        <w:pStyle w:val="Zkladntext"/>
        <w:suppressAutoHyphens/>
        <w:overflowPunct w:val="0"/>
        <w:autoSpaceDE w:val="0"/>
        <w:autoSpaceDN w:val="0"/>
        <w:adjustRightInd w:val="0"/>
        <w:spacing w:after="0"/>
        <w:jc w:val="both"/>
      </w:pPr>
      <w:r w:rsidRPr="00243D23">
        <w:t>Děti starší 18 let ( na dohodu ) mohou TV sledovat delší dobu, ale vždy po dohodě s denním vychovatelem. Musí však dodržet 8 hodin spánku. Pokyny pro sledování TV platí i pro sledování videa a počítače.</w:t>
      </w:r>
    </w:p>
    <w:p w:rsidR="00D47F0E" w:rsidRPr="003312FA" w:rsidRDefault="00D47F0E" w:rsidP="00172FAA">
      <w:pPr>
        <w:pStyle w:val="Zkladntext"/>
        <w:rPr>
          <w:color w:val="FF0000"/>
        </w:rPr>
      </w:pPr>
    </w:p>
    <w:p w:rsidR="00D47F0E" w:rsidRDefault="00D47F0E" w:rsidP="00172FAA">
      <w:pPr>
        <w:pStyle w:val="Zkladntext"/>
      </w:pPr>
      <w:r>
        <w:t>Sledování TV, počítače, videa – mimo výše určenou dobu lze udělit jako opatření ve výchově v souladu s bodem 5.3 odst. 3 tohoto VŘ, a to v rozsahu uděleného opatření ve výchově.</w:t>
      </w:r>
    </w:p>
    <w:p w:rsidR="00D47F0E" w:rsidRDefault="00D47F0E" w:rsidP="00172FAA">
      <w:pPr>
        <w:pStyle w:val="Zkladntext"/>
      </w:pPr>
    </w:p>
    <w:p w:rsidR="00D47F0E" w:rsidRDefault="00D47F0E" w:rsidP="00172FAA">
      <w:pPr>
        <w:tabs>
          <w:tab w:val="left" w:pos="1410"/>
        </w:tabs>
        <w:ind w:left="708" w:hanging="708"/>
      </w:pPr>
      <w:r>
        <w:rPr>
          <w:b/>
          <w:bCs/>
        </w:rPr>
        <w:tab/>
        <w:t>5.6.4</w:t>
      </w:r>
      <w:r>
        <w:rPr>
          <w:b/>
          <w:bCs/>
        </w:rPr>
        <w:tab/>
        <w:t xml:space="preserve">Kontakty dětí s rodiči a dalšími osobami ( návštěvy, písemné a telefonické </w:t>
      </w:r>
      <w:r>
        <w:rPr>
          <w:b/>
          <w:bCs/>
        </w:rPr>
        <w:tab/>
        <w:t>kontakty)</w:t>
      </w:r>
    </w:p>
    <w:p w:rsidR="00D47F0E" w:rsidRPr="002B2521" w:rsidRDefault="00D47F0E" w:rsidP="00172FAA">
      <w:pPr>
        <w:rPr>
          <w:sz w:val="20"/>
          <w:szCs w:val="20"/>
        </w:rPr>
      </w:pPr>
    </w:p>
    <w:p w:rsidR="00D47F0E" w:rsidRPr="00520E93" w:rsidRDefault="00D47F0E" w:rsidP="00CD4706">
      <w:pPr>
        <w:tabs>
          <w:tab w:val="left" w:pos="720"/>
        </w:tabs>
        <w:suppressAutoHyphens/>
        <w:overflowPunct w:val="0"/>
        <w:autoSpaceDE w:val="0"/>
        <w:autoSpaceDN w:val="0"/>
        <w:adjustRightInd w:val="0"/>
        <w:ind w:left="360"/>
        <w:jc w:val="both"/>
        <w:rPr>
          <w:color w:val="FF0000"/>
        </w:rPr>
      </w:pPr>
      <w:r>
        <w:t xml:space="preserve">Kontakty dětí s rodiči a dalšími osobami vymezují ustanovení bodu 2.1.1a, b, c, a bodu 2.1.2 k) a bodu 5.1. </w:t>
      </w:r>
      <w:r w:rsidRPr="00CD4706">
        <w:t>f, i, k, n, o, p)</w:t>
      </w:r>
      <w:r>
        <w:t xml:space="preserve"> tohoto vnitřního řádu.</w:t>
      </w:r>
    </w:p>
    <w:p w:rsidR="00D47F0E" w:rsidRDefault="00D47F0E" w:rsidP="00172FAA"/>
    <w:p w:rsidR="00D47F0E" w:rsidRDefault="00D47F0E" w:rsidP="00172FAA">
      <w:pPr>
        <w:tabs>
          <w:tab w:val="left" w:pos="709"/>
        </w:tabs>
      </w:pPr>
      <w:r>
        <w:rPr>
          <w:b/>
          <w:bCs/>
        </w:rPr>
        <w:tab/>
        <w:t>5.6.5</w:t>
      </w:r>
      <w:r>
        <w:rPr>
          <w:b/>
          <w:bCs/>
        </w:rPr>
        <w:tab/>
        <w:t>Spoluspráva dětí  - k</w:t>
      </w:r>
      <w:r w:rsidRPr="002F4EB6">
        <w:rPr>
          <w:b/>
          <w:bCs/>
        </w:rPr>
        <w:t>omunity s dětmi</w:t>
      </w:r>
    </w:p>
    <w:p w:rsidR="00D47F0E" w:rsidRPr="002B2521" w:rsidRDefault="00D47F0E" w:rsidP="00172FAA">
      <w:pPr>
        <w:rPr>
          <w:sz w:val="20"/>
          <w:szCs w:val="20"/>
        </w:rPr>
      </w:pPr>
    </w:p>
    <w:p w:rsidR="00D47F0E" w:rsidRDefault="00D47F0E" w:rsidP="00172FAA">
      <w:pPr>
        <w:jc w:val="both"/>
      </w:pPr>
      <w:r>
        <w:t xml:space="preserve">V DD funguje spoluspráva dětí, která spolupracuje s vedením DD. Na první komunitě v září jsou zvoleni zástupci z každé rodinné skupiny. </w:t>
      </w:r>
    </w:p>
    <w:p w:rsidR="00D47F0E" w:rsidRDefault="00D47F0E" w:rsidP="00172FAA">
      <w:pPr>
        <w:jc w:val="both"/>
      </w:pPr>
      <w:r>
        <w:t>Jedenkrát měsíčně probíhají informativní schůzky, kterých se účastní všechny děti zařízení, ředitel, zástupce ředitele a vychovatelé:</w:t>
      </w:r>
    </w:p>
    <w:p w:rsidR="00D47F0E" w:rsidRDefault="00D47F0E" w:rsidP="005D75CB">
      <w:pPr>
        <w:tabs>
          <w:tab w:val="left" w:pos="1440"/>
        </w:tabs>
        <w:suppressAutoHyphens/>
        <w:overflowPunct w:val="0"/>
        <w:autoSpaceDE w:val="0"/>
        <w:autoSpaceDN w:val="0"/>
        <w:adjustRightInd w:val="0"/>
        <w:ind w:left="1080"/>
        <w:jc w:val="both"/>
      </w:pPr>
      <w:r>
        <w:t xml:space="preserve"> - děti jsou informovány o činnosti zařízení na následující období</w:t>
      </w:r>
    </w:p>
    <w:p w:rsidR="00D47F0E" w:rsidRDefault="00D47F0E" w:rsidP="005D75CB">
      <w:pPr>
        <w:tabs>
          <w:tab w:val="left" w:pos="1440"/>
        </w:tabs>
        <w:suppressAutoHyphens/>
        <w:overflowPunct w:val="0"/>
        <w:autoSpaceDE w:val="0"/>
        <w:autoSpaceDN w:val="0"/>
        <w:adjustRightInd w:val="0"/>
        <w:ind w:left="1080"/>
        <w:jc w:val="both"/>
      </w:pPr>
      <w:r>
        <w:t xml:space="preserve"> - ředitel dle informací vychovatelů hodnotí chování dětí v uplynulém měsíci, </w:t>
      </w:r>
    </w:p>
    <w:p w:rsidR="00D47F0E" w:rsidRDefault="00D47F0E" w:rsidP="005D75CB">
      <w:pPr>
        <w:tabs>
          <w:tab w:val="left" w:pos="1440"/>
        </w:tabs>
        <w:suppressAutoHyphens/>
        <w:overflowPunct w:val="0"/>
        <w:autoSpaceDE w:val="0"/>
        <w:autoSpaceDN w:val="0"/>
        <w:adjustRightInd w:val="0"/>
        <w:ind w:left="1080"/>
        <w:jc w:val="both"/>
      </w:pPr>
      <w:r>
        <w:t xml:space="preserve">   oznamuje opatření ve výchově, popřípadě odměňuje děti za příkladné chování </w:t>
      </w:r>
    </w:p>
    <w:p w:rsidR="00D47F0E" w:rsidRDefault="00D47F0E" w:rsidP="005D75CB">
      <w:pPr>
        <w:tabs>
          <w:tab w:val="left" w:pos="1440"/>
        </w:tabs>
        <w:suppressAutoHyphens/>
        <w:overflowPunct w:val="0"/>
        <w:autoSpaceDE w:val="0"/>
        <w:autoSpaceDN w:val="0"/>
        <w:adjustRightInd w:val="0"/>
        <w:ind w:left="1080"/>
        <w:jc w:val="both"/>
      </w:pPr>
      <w:r>
        <w:t xml:space="preserve">   a činy</w:t>
      </w:r>
    </w:p>
    <w:p w:rsidR="00D47F0E" w:rsidRPr="005D75CB" w:rsidRDefault="00D47F0E" w:rsidP="005D75CB">
      <w:pPr>
        <w:tabs>
          <w:tab w:val="left" w:pos="1440"/>
        </w:tabs>
        <w:suppressAutoHyphens/>
        <w:overflowPunct w:val="0"/>
        <w:autoSpaceDE w:val="0"/>
        <w:autoSpaceDN w:val="0"/>
        <w:adjustRightInd w:val="0"/>
        <w:ind w:left="1080"/>
        <w:jc w:val="both"/>
      </w:pPr>
      <w:r w:rsidRPr="005D75CB">
        <w:t xml:space="preserve"> - dětem je dán prostor k vyjádření se k činnosti i k opatření ve výchově </w:t>
      </w:r>
    </w:p>
    <w:p w:rsidR="00D47F0E" w:rsidRDefault="00D47F0E" w:rsidP="00172FAA">
      <w:pPr>
        <w:jc w:val="both"/>
      </w:pPr>
    </w:p>
    <w:p w:rsidR="00D47F0E" w:rsidRDefault="00D47F0E" w:rsidP="00172FAA">
      <w:pPr>
        <w:tabs>
          <w:tab w:val="left" w:pos="720"/>
        </w:tabs>
        <w:jc w:val="both"/>
      </w:pPr>
      <w:r>
        <w:rPr>
          <w:b/>
          <w:bCs/>
        </w:rPr>
        <w:tab/>
        <w:t>5.6.6</w:t>
      </w:r>
      <w:r>
        <w:rPr>
          <w:b/>
          <w:bCs/>
        </w:rPr>
        <w:tab/>
        <w:t>Smluvní pobyt zletilých nezaopatřených osob v zařízení</w:t>
      </w:r>
    </w:p>
    <w:p w:rsidR="00D47F0E" w:rsidRDefault="00D47F0E" w:rsidP="000321AD">
      <w:pPr>
        <w:spacing w:before="120"/>
        <w:jc w:val="both"/>
      </w:pPr>
      <w:r w:rsidRPr="004C3611">
        <w:t>Zařízení může poskytovat plné přímé zaopatření zletilé nezaopatřené osobě po ukončení</w:t>
      </w:r>
      <w:r w:rsidRPr="000321AD">
        <w:rPr>
          <w:color w:val="FF0000"/>
        </w:rPr>
        <w:t xml:space="preserve"> </w:t>
      </w:r>
      <w:r w:rsidRPr="004C3611">
        <w:t>výkonu ústavní výchovy a ochranné výchovy, připravující se na budoucí povolání, nejdéle však do věku 26 let. Ředitel je povinen informovat nezaopatřenou osobu o možnosti podat žádost o uzavření smlouvy o prodlouženém pobytu v zařízení.</w:t>
      </w:r>
    </w:p>
    <w:p w:rsidR="00D47F0E" w:rsidRDefault="00D47F0E" w:rsidP="000321AD">
      <w:pPr>
        <w:spacing w:before="120"/>
        <w:jc w:val="both"/>
      </w:pPr>
    </w:p>
    <w:p w:rsidR="00D47F0E" w:rsidRDefault="00D47F0E" w:rsidP="000321AD">
      <w:pPr>
        <w:spacing w:before="120"/>
        <w:jc w:val="both"/>
      </w:pPr>
    </w:p>
    <w:p w:rsidR="00D47F0E" w:rsidRPr="004C3611" w:rsidRDefault="00D47F0E" w:rsidP="000321AD">
      <w:pPr>
        <w:spacing w:before="120"/>
        <w:jc w:val="both"/>
        <w:rPr>
          <w:b/>
          <w:bCs/>
        </w:rPr>
      </w:pPr>
    </w:p>
    <w:p w:rsidR="00D47F0E" w:rsidRPr="004C3611" w:rsidRDefault="00D47F0E" w:rsidP="000321AD">
      <w:pPr>
        <w:spacing w:before="120"/>
        <w:jc w:val="both"/>
        <w:rPr>
          <w:b/>
          <w:bCs/>
        </w:rPr>
      </w:pPr>
      <w:r w:rsidRPr="004C3611">
        <w:rPr>
          <w:b/>
          <w:bCs/>
        </w:rPr>
        <w:t>Práva zletilých nezaopatřených osob</w:t>
      </w:r>
    </w:p>
    <w:p w:rsidR="00D47F0E" w:rsidRPr="004C3611" w:rsidRDefault="00D47F0E" w:rsidP="000321AD">
      <w:pPr>
        <w:spacing w:before="120"/>
        <w:jc w:val="both"/>
      </w:pPr>
      <w:r w:rsidRPr="004C3611">
        <w:t xml:space="preserve">Nezaopatřená zletilá osoba má právo na: </w:t>
      </w:r>
    </w:p>
    <w:p w:rsidR="00D47F0E" w:rsidRPr="004C3611" w:rsidRDefault="00D47F0E" w:rsidP="009F305F">
      <w:pPr>
        <w:numPr>
          <w:ilvl w:val="0"/>
          <w:numId w:val="94"/>
        </w:numPr>
        <w:overflowPunct w:val="0"/>
        <w:autoSpaceDE w:val="0"/>
        <w:autoSpaceDN w:val="0"/>
        <w:adjustRightInd w:val="0"/>
        <w:ind w:left="714" w:hanging="357"/>
        <w:jc w:val="both"/>
        <w:textAlignment w:val="baseline"/>
      </w:pPr>
      <w:r w:rsidRPr="004C3611">
        <w:t xml:space="preserve">plné a přímé zaopatření v rozsahu přísl. ustanovení </w:t>
      </w:r>
      <w:r>
        <w:t>z</w:t>
      </w:r>
      <w:r w:rsidRPr="004C3611">
        <w:t>. 109/2002 Sb.</w:t>
      </w:r>
    </w:p>
    <w:p w:rsidR="00D47F0E" w:rsidRPr="004C3611" w:rsidRDefault="00D47F0E" w:rsidP="009F305F">
      <w:pPr>
        <w:numPr>
          <w:ilvl w:val="0"/>
          <w:numId w:val="94"/>
        </w:numPr>
        <w:overflowPunct w:val="0"/>
        <w:autoSpaceDE w:val="0"/>
        <w:autoSpaceDN w:val="0"/>
        <w:adjustRightInd w:val="0"/>
        <w:ind w:left="714" w:hanging="357"/>
        <w:jc w:val="both"/>
        <w:textAlignment w:val="baseline"/>
      </w:pPr>
      <w:r w:rsidRPr="004C3611">
        <w:t xml:space="preserve">uplatnění práv definovaných v přísl. ustanoveních </w:t>
      </w:r>
      <w:r>
        <w:t>z</w:t>
      </w:r>
      <w:r w:rsidRPr="004C3611">
        <w:t>. 109/2002 Sb.</w:t>
      </w:r>
    </w:p>
    <w:p w:rsidR="00D47F0E" w:rsidRPr="004C3611" w:rsidRDefault="00D47F0E" w:rsidP="000321AD">
      <w:pPr>
        <w:numPr>
          <w:ilvl w:val="0"/>
          <w:numId w:val="94"/>
        </w:numPr>
        <w:overflowPunct w:val="0"/>
        <w:autoSpaceDE w:val="0"/>
        <w:autoSpaceDN w:val="0"/>
        <w:adjustRightInd w:val="0"/>
        <w:jc w:val="both"/>
        <w:textAlignment w:val="baseline"/>
      </w:pPr>
      <w:r w:rsidRPr="004C3611">
        <w:t>věcnou pomoc při ukončení výkonu ústavní výchovy z důvodu zletilosti nebo dosáhne-li věku 19 let, byla-li mu prodloužena ústavní výchova,</w:t>
      </w:r>
    </w:p>
    <w:p w:rsidR="00D47F0E" w:rsidRPr="004C3611" w:rsidRDefault="00D47F0E" w:rsidP="009F305F">
      <w:pPr>
        <w:numPr>
          <w:ilvl w:val="0"/>
          <w:numId w:val="94"/>
        </w:numPr>
        <w:overflowPunct w:val="0"/>
        <w:autoSpaceDE w:val="0"/>
        <w:autoSpaceDN w:val="0"/>
        <w:adjustRightInd w:val="0"/>
        <w:ind w:left="714" w:hanging="357"/>
        <w:jc w:val="both"/>
        <w:textAlignment w:val="baseline"/>
      </w:pPr>
      <w:r w:rsidRPr="004C3611">
        <w:t>volný pohyb mimo zařízení, tento pohyb oznamuje pedagogickému pracovníkovi v dostatečném předstihu (plánování stravy, organizační důvody …),</w:t>
      </w:r>
    </w:p>
    <w:p w:rsidR="00D47F0E" w:rsidRPr="004C3611" w:rsidRDefault="00D47F0E" w:rsidP="009F305F">
      <w:pPr>
        <w:numPr>
          <w:ilvl w:val="0"/>
          <w:numId w:val="94"/>
        </w:numPr>
        <w:overflowPunct w:val="0"/>
        <w:autoSpaceDE w:val="0"/>
        <w:autoSpaceDN w:val="0"/>
        <w:adjustRightInd w:val="0"/>
        <w:ind w:left="714" w:hanging="357"/>
        <w:jc w:val="both"/>
        <w:textAlignment w:val="baseline"/>
      </w:pPr>
      <w:r w:rsidRPr="004C3611">
        <w:t>se souhlasem pedag. pracovníka na pozdější návrat do zařízení, pokud to nenarušuje noční klid v zařízení,</w:t>
      </w:r>
    </w:p>
    <w:p w:rsidR="00D47F0E" w:rsidRPr="004C3611" w:rsidRDefault="00D47F0E" w:rsidP="000321AD">
      <w:pPr>
        <w:spacing w:before="120"/>
        <w:jc w:val="both"/>
        <w:rPr>
          <w:b/>
          <w:bCs/>
        </w:rPr>
      </w:pPr>
    </w:p>
    <w:p w:rsidR="00D47F0E" w:rsidRPr="004C3611" w:rsidRDefault="00D47F0E" w:rsidP="000321AD">
      <w:pPr>
        <w:spacing w:before="120"/>
        <w:jc w:val="both"/>
        <w:rPr>
          <w:b/>
          <w:bCs/>
        </w:rPr>
      </w:pPr>
      <w:r w:rsidRPr="004C3611">
        <w:rPr>
          <w:b/>
          <w:bCs/>
        </w:rPr>
        <w:t>Povinnosti zletilých nezaopatřených osob</w:t>
      </w:r>
    </w:p>
    <w:p w:rsidR="00D47F0E" w:rsidRPr="004C3611" w:rsidRDefault="00D47F0E" w:rsidP="000321AD">
      <w:pPr>
        <w:jc w:val="both"/>
      </w:pPr>
      <w:r w:rsidRPr="004C3611">
        <w:t xml:space="preserve">Nezaopatřená zletilá osoba má povinnost: </w:t>
      </w:r>
    </w:p>
    <w:p w:rsidR="00D47F0E" w:rsidRPr="004C3611" w:rsidRDefault="00D47F0E" w:rsidP="009F305F">
      <w:pPr>
        <w:numPr>
          <w:ilvl w:val="0"/>
          <w:numId w:val="94"/>
        </w:numPr>
        <w:overflowPunct w:val="0"/>
        <w:autoSpaceDE w:val="0"/>
        <w:autoSpaceDN w:val="0"/>
        <w:adjustRightInd w:val="0"/>
        <w:ind w:left="714" w:hanging="357"/>
        <w:jc w:val="both"/>
        <w:textAlignment w:val="baseline"/>
      </w:pPr>
      <w:r w:rsidRPr="004C3611">
        <w:t>dodržovat povinnosti definované v přísl. ustanoveních z. 109/2002 Sb.,</w:t>
      </w:r>
    </w:p>
    <w:p w:rsidR="00D47F0E" w:rsidRPr="004C3611" w:rsidRDefault="00D47F0E" w:rsidP="009F305F">
      <w:pPr>
        <w:numPr>
          <w:ilvl w:val="0"/>
          <w:numId w:val="94"/>
        </w:numPr>
        <w:overflowPunct w:val="0"/>
        <w:autoSpaceDE w:val="0"/>
        <w:autoSpaceDN w:val="0"/>
        <w:adjustRightInd w:val="0"/>
        <w:ind w:left="714" w:hanging="357"/>
        <w:jc w:val="both"/>
        <w:textAlignment w:val="baseline"/>
      </w:pPr>
      <w:r w:rsidRPr="004C3611">
        <w:t>dodržovat vnitřní řád zařízení v rozsahu, ve kterém upravuje práva a povinnosti nezaopatřených osob,</w:t>
      </w:r>
    </w:p>
    <w:p w:rsidR="00D47F0E" w:rsidRPr="004C3611" w:rsidRDefault="00D47F0E" w:rsidP="009F305F">
      <w:pPr>
        <w:numPr>
          <w:ilvl w:val="0"/>
          <w:numId w:val="94"/>
        </w:numPr>
        <w:overflowPunct w:val="0"/>
        <w:autoSpaceDE w:val="0"/>
        <w:autoSpaceDN w:val="0"/>
        <w:adjustRightInd w:val="0"/>
        <w:ind w:left="714" w:hanging="357"/>
        <w:jc w:val="both"/>
        <w:textAlignment w:val="baseline"/>
      </w:pPr>
      <w:r w:rsidRPr="004C3611">
        <w:t>doložit pro každý školní rok potvrzení o studiu, kterým se soustavně připravuje na budoucí povolání,</w:t>
      </w:r>
    </w:p>
    <w:p w:rsidR="00D47F0E" w:rsidRPr="004C3611" w:rsidRDefault="00D47F0E" w:rsidP="009F305F">
      <w:pPr>
        <w:numPr>
          <w:ilvl w:val="0"/>
          <w:numId w:val="94"/>
        </w:numPr>
        <w:overflowPunct w:val="0"/>
        <w:autoSpaceDE w:val="0"/>
        <w:autoSpaceDN w:val="0"/>
        <w:adjustRightInd w:val="0"/>
        <w:ind w:left="714" w:hanging="357"/>
        <w:jc w:val="both"/>
        <w:textAlignment w:val="baseline"/>
      </w:pPr>
      <w:r w:rsidRPr="004C3611">
        <w:t>oznámit bezodkladně zařízení veškeré změny týkající se její přípravy na budoucí povolání, včetně skutečnosti, že ukončí přípravu na budoucí povolání.</w:t>
      </w:r>
    </w:p>
    <w:p w:rsidR="00D47F0E" w:rsidRPr="004C3611" w:rsidRDefault="00D47F0E" w:rsidP="009F305F">
      <w:pPr>
        <w:numPr>
          <w:ilvl w:val="0"/>
          <w:numId w:val="94"/>
        </w:numPr>
        <w:overflowPunct w:val="0"/>
        <w:autoSpaceDE w:val="0"/>
        <w:autoSpaceDN w:val="0"/>
        <w:adjustRightInd w:val="0"/>
        <w:ind w:left="714" w:hanging="357"/>
        <w:jc w:val="both"/>
        <w:textAlignment w:val="baseline"/>
      </w:pPr>
      <w:r w:rsidRPr="004C3611">
        <w:t>výčtem povinností nejsou dotčeny povinnosti vyplývající z právních předpisů.</w:t>
      </w:r>
    </w:p>
    <w:p w:rsidR="00D47F0E" w:rsidRPr="004C3611" w:rsidRDefault="00D47F0E" w:rsidP="000321AD">
      <w:pPr>
        <w:jc w:val="both"/>
      </w:pPr>
    </w:p>
    <w:p w:rsidR="00D47F0E" w:rsidRPr="004C3611" w:rsidRDefault="00D47F0E" w:rsidP="000321AD">
      <w:pPr>
        <w:spacing w:before="120"/>
        <w:jc w:val="both"/>
      </w:pPr>
      <w:r w:rsidRPr="004C3611">
        <w:t>Specifická ujednání o právech a povinnostech jsou sjednána ve smlouvě mezi nezaopatřenou osobou a zařízením.</w:t>
      </w:r>
    </w:p>
    <w:p w:rsidR="00D47F0E" w:rsidRDefault="00D47F0E" w:rsidP="00172FAA">
      <w:pPr>
        <w:jc w:val="both"/>
      </w:pPr>
    </w:p>
    <w:p w:rsidR="00D47F0E" w:rsidRDefault="00D47F0E" w:rsidP="00172FAA">
      <w:pPr>
        <w:jc w:val="both"/>
      </w:pPr>
      <w:r>
        <w:t>Smluvní pobyt zletilých nezaopatřených osob v zařízení je dle zákona č. 109/2002 Sb., § 24 odst. 4:</w:t>
      </w:r>
    </w:p>
    <w:p w:rsidR="00D47F0E" w:rsidRDefault="00D47F0E" w:rsidP="00172FAA">
      <w:pPr>
        <w:numPr>
          <w:ilvl w:val="0"/>
          <w:numId w:val="14"/>
        </w:numPr>
        <w:tabs>
          <w:tab w:val="left" w:pos="720"/>
        </w:tabs>
        <w:suppressAutoHyphens/>
        <w:overflowPunct w:val="0"/>
        <w:autoSpaceDE w:val="0"/>
        <w:autoSpaceDN w:val="0"/>
        <w:adjustRightInd w:val="0"/>
        <w:ind w:left="720"/>
        <w:jc w:val="both"/>
      </w:pPr>
      <w:r>
        <w:t>ředitel zařízení může uzavřít smlouvu o prodlouženém pobytu v zařízení                      podle § 2 odst. 6 s nezaopatřenou zletilou osobou po ukončení její ústavní výchovy, připravuje-li se tato osoba soustavně na budoucí povolání i po dosažení zletilosti, a to na základě vlastní žádosti a pokud nebude překročena výše povoleného počtu dětí ve školském rejstříku</w:t>
      </w:r>
    </w:p>
    <w:p w:rsidR="00D47F0E" w:rsidRDefault="00D47F0E" w:rsidP="00172FAA">
      <w:pPr>
        <w:numPr>
          <w:ilvl w:val="0"/>
          <w:numId w:val="14"/>
        </w:numPr>
        <w:tabs>
          <w:tab w:val="left" w:pos="720"/>
        </w:tabs>
        <w:suppressAutoHyphens/>
        <w:overflowPunct w:val="0"/>
        <w:autoSpaceDE w:val="0"/>
        <w:autoSpaceDN w:val="0"/>
        <w:adjustRightInd w:val="0"/>
        <w:ind w:left="720"/>
        <w:jc w:val="both"/>
      </w:pPr>
      <w:r>
        <w:t>zařízení může poskytovat plné přímé zaopatření zletilé nezaopatřené osobě po ukončení výkonu ústavní výchovy, připravující se na budoucí povolání , nejdéle však do věku 26 let, a to za podmínek sjednaných ve smlouvě mezi nezaopatřenou osobou   a zařízením</w:t>
      </w:r>
    </w:p>
    <w:p w:rsidR="00D47F0E" w:rsidRDefault="00D47F0E" w:rsidP="00172FAA">
      <w:pPr>
        <w:numPr>
          <w:ilvl w:val="0"/>
          <w:numId w:val="14"/>
        </w:numPr>
        <w:tabs>
          <w:tab w:val="left" w:pos="720"/>
        </w:tabs>
        <w:suppressAutoHyphens/>
        <w:overflowPunct w:val="0"/>
        <w:autoSpaceDE w:val="0"/>
        <w:autoSpaceDN w:val="0"/>
        <w:adjustRightInd w:val="0"/>
        <w:ind w:left="720"/>
        <w:jc w:val="both"/>
      </w:pPr>
      <w:r>
        <w:t>přílohou VŘ je vzor „ DOHODA“</w:t>
      </w:r>
    </w:p>
    <w:p w:rsidR="00D47F0E" w:rsidRDefault="00D47F0E" w:rsidP="00172FAA">
      <w:pPr>
        <w:jc w:val="both"/>
        <w:rPr>
          <w:i/>
          <w:iCs/>
        </w:rPr>
      </w:pPr>
    </w:p>
    <w:p w:rsidR="00D47F0E" w:rsidRDefault="00D47F0E" w:rsidP="00172FAA">
      <w:pPr>
        <w:jc w:val="both"/>
        <w:rPr>
          <w:i/>
          <w:iCs/>
        </w:rPr>
      </w:pPr>
      <w:r>
        <w:rPr>
          <w:i/>
          <w:iCs/>
        </w:rPr>
        <w:t xml:space="preserve">zodpovídá: </w:t>
      </w:r>
      <w:r>
        <w:rPr>
          <w:i/>
          <w:iCs/>
        </w:rPr>
        <w:tab/>
        <w:t>za  podklady pro smlouvu: sociální pracovnice</w:t>
      </w:r>
    </w:p>
    <w:p w:rsidR="00D47F0E" w:rsidRDefault="00D47F0E" w:rsidP="00172FAA">
      <w:pPr>
        <w:tabs>
          <w:tab w:val="left" w:pos="1418"/>
        </w:tabs>
        <w:jc w:val="both"/>
        <w:rPr>
          <w:i/>
          <w:iCs/>
        </w:rPr>
      </w:pPr>
      <w:r>
        <w:rPr>
          <w:i/>
          <w:iCs/>
        </w:rPr>
        <w:tab/>
        <w:t>za podepsání smlouvy: ředitel DD</w:t>
      </w:r>
    </w:p>
    <w:p w:rsidR="00D47F0E" w:rsidRDefault="00D47F0E" w:rsidP="00172FAA">
      <w:pPr>
        <w:tabs>
          <w:tab w:val="left" w:pos="1418"/>
        </w:tabs>
        <w:jc w:val="both"/>
        <w:rPr>
          <w:i/>
          <w:iCs/>
        </w:rPr>
      </w:pPr>
    </w:p>
    <w:p w:rsidR="00D47F0E" w:rsidRDefault="00D47F0E" w:rsidP="00172FAA">
      <w:pPr>
        <w:pStyle w:val="Zkladntext"/>
        <w:rPr>
          <w:b/>
          <w:bCs/>
          <w:sz w:val="28"/>
          <w:szCs w:val="28"/>
        </w:rPr>
      </w:pPr>
      <w:r>
        <w:rPr>
          <w:b/>
          <w:bCs/>
          <w:sz w:val="28"/>
          <w:szCs w:val="28"/>
        </w:rPr>
        <w:t>6. Práva a povinnosti osob odpovědných za výchovu vůči DD</w:t>
      </w:r>
    </w:p>
    <w:p w:rsidR="00D47F0E" w:rsidRDefault="00D47F0E" w:rsidP="006D7053">
      <w:pPr>
        <w:pStyle w:val="Zkladntext"/>
        <w:spacing w:after="0"/>
      </w:pPr>
    </w:p>
    <w:p w:rsidR="00D47F0E" w:rsidRDefault="00D47F0E" w:rsidP="00172FAA">
      <w:pPr>
        <w:pStyle w:val="Zkladntext"/>
        <w:rPr>
          <w:i/>
          <w:iCs/>
        </w:rPr>
      </w:pPr>
      <w:r>
        <w:t xml:space="preserve">1. </w:t>
      </w:r>
      <w:r>
        <w:rPr>
          <w:i/>
          <w:iCs/>
        </w:rPr>
        <w:t>Zákonní zástupci dítěte mají právo:</w:t>
      </w:r>
    </w:p>
    <w:p w:rsidR="00D47F0E" w:rsidRDefault="00D47F0E" w:rsidP="006D7053">
      <w:pPr>
        <w:pStyle w:val="Zkladntext"/>
        <w:numPr>
          <w:ilvl w:val="0"/>
          <w:numId w:val="73"/>
        </w:numPr>
        <w:suppressAutoHyphens/>
        <w:overflowPunct w:val="0"/>
        <w:autoSpaceDE w:val="0"/>
        <w:autoSpaceDN w:val="0"/>
        <w:adjustRightInd w:val="0"/>
        <w:spacing w:after="0"/>
        <w:ind w:left="714" w:hanging="357"/>
        <w:jc w:val="both"/>
      </w:pPr>
      <w:r>
        <w:t>na informace o dítěti, a to na základě své žádosti</w:t>
      </w:r>
    </w:p>
    <w:p w:rsidR="00D47F0E" w:rsidRDefault="00D47F0E" w:rsidP="007A522C">
      <w:pPr>
        <w:pStyle w:val="Zkladntext"/>
        <w:numPr>
          <w:ilvl w:val="0"/>
          <w:numId w:val="73"/>
        </w:numPr>
        <w:suppressAutoHyphens/>
        <w:overflowPunct w:val="0"/>
        <w:autoSpaceDE w:val="0"/>
        <w:autoSpaceDN w:val="0"/>
        <w:adjustRightInd w:val="0"/>
        <w:spacing w:after="0"/>
        <w:jc w:val="both"/>
      </w:pPr>
      <w:r>
        <w:lastRenderedPageBreak/>
        <w:t>vyjadřovat se k návrhu opatření zásadní důležitosti ve vztahu k dítěti, nehrozí-li nebezpečí z prodlení a na informace o provedeném opatření</w:t>
      </w:r>
    </w:p>
    <w:p w:rsidR="00D47F0E" w:rsidRDefault="00D47F0E" w:rsidP="007A522C">
      <w:pPr>
        <w:pStyle w:val="Zkladntext"/>
        <w:numPr>
          <w:ilvl w:val="0"/>
          <w:numId w:val="73"/>
        </w:numPr>
        <w:suppressAutoHyphens/>
        <w:overflowPunct w:val="0"/>
        <w:autoSpaceDE w:val="0"/>
        <w:autoSpaceDN w:val="0"/>
        <w:adjustRightInd w:val="0"/>
        <w:spacing w:after="0"/>
        <w:jc w:val="both"/>
      </w:pPr>
      <w:r>
        <w:t>na udržování kontaktu s dítětem, nebrání-li tomu závažné okolnosti ohrožující dítě</w:t>
      </w:r>
    </w:p>
    <w:p w:rsidR="00D47F0E" w:rsidRDefault="00D47F0E" w:rsidP="007A522C">
      <w:pPr>
        <w:pStyle w:val="Zkladntext"/>
        <w:numPr>
          <w:ilvl w:val="0"/>
          <w:numId w:val="73"/>
        </w:numPr>
        <w:suppressAutoHyphens/>
        <w:overflowPunct w:val="0"/>
        <w:autoSpaceDE w:val="0"/>
        <w:autoSpaceDN w:val="0"/>
        <w:adjustRightInd w:val="0"/>
        <w:spacing w:after="0"/>
        <w:jc w:val="both"/>
      </w:pPr>
      <w:r>
        <w:t>na poradenskou pomoc zařízení ve věcech výchovné péče o dítě</w:t>
      </w:r>
    </w:p>
    <w:p w:rsidR="00D47F0E" w:rsidRPr="00E71ADD" w:rsidRDefault="00D47F0E" w:rsidP="00E71ADD">
      <w:pPr>
        <w:pStyle w:val="Zkladntext"/>
        <w:numPr>
          <w:ilvl w:val="0"/>
          <w:numId w:val="73"/>
        </w:numPr>
        <w:suppressAutoHyphens/>
        <w:overflowPunct w:val="0"/>
        <w:autoSpaceDE w:val="0"/>
        <w:autoSpaceDN w:val="0"/>
        <w:adjustRightInd w:val="0"/>
        <w:spacing w:after="0"/>
        <w:jc w:val="both"/>
      </w:pPr>
      <w:r>
        <w:t xml:space="preserve">písemně požádat ředitele zařízení o povolení pobytu dítěte u </w:t>
      </w:r>
      <w:r w:rsidRPr="00E71ADD">
        <w:t xml:space="preserve">nich </w:t>
      </w:r>
    </w:p>
    <w:p w:rsidR="00D47F0E" w:rsidRDefault="00D47F0E" w:rsidP="00172FAA">
      <w:pPr>
        <w:pStyle w:val="Zkladntext"/>
        <w:tabs>
          <w:tab w:val="left" w:pos="1440"/>
        </w:tabs>
        <w:ind w:left="720"/>
      </w:pPr>
    </w:p>
    <w:p w:rsidR="00D47F0E" w:rsidRDefault="00D47F0E" w:rsidP="006D7053">
      <w:pPr>
        <w:pStyle w:val="Zkladntext"/>
        <w:tabs>
          <w:tab w:val="left" w:pos="360"/>
          <w:tab w:val="left" w:pos="1470"/>
        </w:tabs>
        <w:spacing w:after="0"/>
        <w:rPr>
          <w:i/>
          <w:iCs/>
        </w:rPr>
      </w:pPr>
      <w:r w:rsidRPr="000060D5">
        <w:rPr>
          <w:b/>
          <w:bCs/>
        </w:rPr>
        <w:t>2</w:t>
      </w:r>
      <w:r>
        <w:rPr>
          <w:i/>
          <w:iCs/>
        </w:rPr>
        <w:t xml:space="preserve">. Zákonní zástupci dětí umísťovaných do zařízení na základě rozhodnutí soudu mají </w:t>
      </w:r>
    </w:p>
    <w:p w:rsidR="00D47F0E" w:rsidRPr="002803E6" w:rsidRDefault="00D47F0E" w:rsidP="006D7053">
      <w:pPr>
        <w:pStyle w:val="Zkladntext"/>
        <w:tabs>
          <w:tab w:val="left" w:pos="360"/>
          <w:tab w:val="left" w:pos="1470"/>
        </w:tabs>
        <w:spacing w:after="0"/>
        <w:rPr>
          <w:i/>
          <w:iCs/>
        </w:rPr>
      </w:pPr>
      <w:r w:rsidRPr="002803E6">
        <w:rPr>
          <w:i/>
          <w:iCs/>
        </w:rPr>
        <w:t>zejména povinnost:</w:t>
      </w:r>
    </w:p>
    <w:p w:rsidR="00D47F0E" w:rsidRDefault="00D47F0E" w:rsidP="00D521F9">
      <w:pPr>
        <w:pStyle w:val="Zkladntext"/>
        <w:numPr>
          <w:ilvl w:val="1"/>
          <w:numId w:val="73"/>
        </w:numPr>
        <w:suppressAutoHyphens/>
        <w:overflowPunct w:val="0"/>
        <w:autoSpaceDE w:val="0"/>
        <w:autoSpaceDN w:val="0"/>
        <w:adjustRightInd w:val="0"/>
        <w:spacing w:before="120" w:after="0"/>
        <w:ind w:left="709" w:hanging="349"/>
        <w:jc w:val="both"/>
      </w:pPr>
      <w:r w:rsidRPr="002803E6">
        <w:t>hradit příspěvek na úhradu péče poskytované dětem v zařízeních podle zákona           č. 109/2002 v platném znění</w:t>
      </w:r>
    </w:p>
    <w:p w:rsidR="00D47F0E" w:rsidRPr="00B93008" w:rsidRDefault="00D47F0E" w:rsidP="00D521F9">
      <w:pPr>
        <w:pStyle w:val="Zkladntext"/>
        <w:numPr>
          <w:ilvl w:val="1"/>
          <w:numId w:val="73"/>
        </w:numPr>
        <w:suppressAutoHyphens/>
        <w:overflowPunct w:val="0"/>
        <w:autoSpaceDE w:val="0"/>
        <w:autoSpaceDN w:val="0"/>
        <w:adjustRightInd w:val="0"/>
        <w:spacing w:before="120" w:after="0"/>
        <w:ind w:left="709" w:hanging="349"/>
        <w:jc w:val="both"/>
      </w:pPr>
      <w:r w:rsidRPr="002803E6">
        <w:t>při předání dítěte do zařízení předat současně dokumentaci dítěte</w:t>
      </w:r>
      <w:r>
        <w:t>:</w:t>
      </w:r>
      <w:r w:rsidRPr="002803E6">
        <w:t xml:space="preserve"> pravomocné rozhodnutí nebo předběžné opatření soudu, rodný list, občanský průkaz</w:t>
      </w:r>
      <w:r>
        <w:t xml:space="preserve">, u </w:t>
      </w:r>
      <w:r w:rsidRPr="002803E6">
        <w:t>cizinců cestovní pas, poslední školní vysvědčení, průkaz zdravot</w:t>
      </w:r>
      <w:r>
        <w:t>.</w:t>
      </w:r>
      <w:r w:rsidRPr="002803E6">
        <w:t xml:space="preserve">pojišťovny, </w:t>
      </w:r>
      <w:r>
        <w:t>očkovací průkaz</w:t>
      </w:r>
    </w:p>
    <w:p w:rsidR="00D47F0E" w:rsidRDefault="00D47F0E" w:rsidP="007A522C">
      <w:pPr>
        <w:pStyle w:val="Zkladntext"/>
        <w:numPr>
          <w:ilvl w:val="1"/>
          <w:numId w:val="73"/>
        </w:numPr>
        <w:suppressAutoHyphens/>
        <w:overflowPunct w:val="0"/>
        <w:autoSpaceDE w:val="0"/>
        <w:autoSpaceDN w:val="0"/>
        <w:adjustRightInd w:val="0"/>
        <w:spacing w:after="0"/>
        <w:jc w:val="both"/>
      </w:pPr>
      <w:r>
        <w:t>zajistit doprovod dítěte mladšího 15 let v případech povolení pobytu dítěte u rodičů, či jiných fyzických osob nebo ukončení pobytu dítěte v zařízení po zrušení ústavní výchovy</w:t>
      </w:r>
    </w:p>
    <w:p w:rsidR="00D47F0E" w:rsidRDefault="00D47F0E" w:rsidP="007A522C">
      <w:pPr>
        <w:pStyle w:val="Zkladntext"/>
        <w:numPr>
          <w:ilvl w:val="1"/>
          <w:numId w:val="73"/>
        </w:numPr>
        <w:suppressAutoHyphens/>
        <w:overflowPunct w:val="0"/>
        <w:autoSpaceDE w:val="0"/>
        <w:autoSpaceDN w:val="0"/>
        <w:adjustRightInd w:val="0"/>
        <w:spacing w:after="0"/>
        <w:jc w:val="both"/>
      </w:pPr>
      <w:r>
        <w:t>seznámit se s vnitřním řádem zařízení a dodržovat jeho ustanovení, včetně ustanovení návštěvního řádu</w:t>
      </w:r>
    </w:p>
    <w:p w:rsidR="00D47F0E" w:rsidRDefault="00D47F0E" w:rsidP="007A522C">
      <w:pPr>
        <w:pStyle w:val="Zkladntext"/>
        <w:numPr>
          <w:ilvl w:val="1"/>
          <w:numId w:val="73"/>
        </w:numPr>
        <w:suppressAutoHyphens/>
        <w:overflowPunct w:val="0"/>
        <w:autoSpaceDE w:val="0"/>
        <w:autoSpaceDN w:val="0"/>
        <w:adjustRightInd w:val="0"/>
        <w:spacing w:after="0"/>
        <w:jc w:val="both"/>
      </w:pPr>
      <w:r>
        <w:t>oznámit bezodkladně zařízení podstatné okolnosti pobytu dítěte u nich, týkající se zejména jeho zdraví a výchovy</w:t>
      </w:r>
    </w:p>
    <w:p w:rsidR="00D47F0E" w:rsidRDefault="00D47F0E" w:rsidP="007A522C">
      <w:pPr>
        <w:pStyle w:val="Zkladntext"/>
        <w:numPr>
          <w:ilvl w:val="1"/>
          <w:numId w:val="73"/>
        </w:numPr>
        <w:suppressAutoHyphens/>
        <w:overflowPunct w:val="0"/>
        <w:autoSpaceDE w:val="0"/>
        <w:autoSpaceDN w:val="0"/>
        <w:adjustRightInd w:val="0"/>
        <w:spacing w:after="0"/>
        <w:jc w:val="both"/>
      </w:pPr>
      <w:r>
        <w:t>předat dítěti umístěnému do zařízení na základě jejich žádosti finanční částku jako kapesné ve výši stanovené organizační směrnicí DD (kapesné, osobní dary, věcná pomoc)</w:t>
      </w:r>
    </w:p>
    <w:p w:rsidR="00D47F0E" w:rsidRDefault="00D47F0E" w:rsidP="007A522C">
      <w:pPr>
        <w:pStyle w:val="Zkladntext"/>
        <w:numPr>
          <w:ilvl w:val="1"/>
          <w:numId w:val="73"/>
        </w:numPr>
        <w:suppressAutoHyphens/>
        <w:overflowPunct w:val="0"/>
        <w:autoSpaceDE w:val="0"/>
        <w:autoSpaceDN w:val="0"/>
        <w:adjustRightInd w:val="0"/>
        <w:spacing w:after="0"/>
        <w:jc w:val="both"/>
      </w:pPr>
      <w:r>
        <w:t>hradit náklady na zdravotní péči, léčiva a zdravotnické prostředky poskytnuté dítěti, které nejsou hrazeny ze zdravotního pojištění, pokud byly poskytovány na jejich žádost.</w:t>
      </w:r>
    </w:p>
    <w:p w:rsidR="00D47F0E" w:rsidRDefault="00D47F0E" w:rsidP="00172FAA">
      <w:pPr>
        <w:pStyle w:val="Zkladntext"/>
        <w:tabs>
          <w:tab w:val="left" w:pos="720"/>
        </w:tabs>
      </w:pPr>
      <w:r>
        <w:t xml:space="preserve">       Práva podle odstavce 1písm.c), d) a e) a povinnosti podle odstavce 2 písm. a), b), c), a d) </w:t>
      </w:r>
    </w:p>
    <w:p w:rsidR="00D47F0E" w:rsidRDefault="00D47F0E" w:rsidP="00172FAA">
      <w:pPr>
        <w:pStyle w:val="Zkladntext"/>
        <w:tabs>
          <w:tab w:val="left" w:pos="720"/>
        </w:tabs>
      </w:pPr>
      <w:r>
        <w:t>se vztahují i na jiné osoby odpovědné za výchovu.</w:t>
      </w:r>
    </w:p>
    <w:p w:rsidR="00D47F0E" w:rsidRDefault="00D47F0E" w:rsidP="00172FAA">
      <w:pPr>
        <w:pStyle w:val="Zkladntext"/>
        <w:tabs>
          <w:tab w:val="left" w:pos="2340"/>
        </w:tabs>
        <w:rPr>
          <w:u w:val="single"/>
        </w:rPr>
      </w:pPr>
    </w:p>
    <w:p w:rsidR="00D47F0E" w:rsidRDefault="00D47F0E" w:rsidP="00F254FB">
      <w:pPr>
        <w:pStyle w:val="Zkladntext"/>
        <w:tabs>
          <w:tab w:val="left" w:pos="1050"/>
          <w:tab w:val="left" w:pos="2280"/>
          <w:tab w:val="left" w:pos="2355"/>
        </w:tabs>
        <w:spacing w:after="60"/>
        <w:ind w:left="360"/>
        <w:rPr>
          <w:b/>
          <w:bCs/>
          <w:sz w:val="28"/>
          <w:szCs w:val="28"/>
        </w:rPr>
      </w:pPr>
      <w:r>
        <w:rPr>
          <w:b/>
          <w:bCs/>
          <w:sz w:val="28"/>
          <w:szCs w:val="28"/>
        </w:rPr>
        <w:t>7.  Úhrada nákladů na péči o děti v zařízení</w:t>
      </w:r>
    </w:p>
    <w:p w:rsidR="00D47F0E" w:rsidRPr="002803E6" w:rsidRDefault="00D47F0E" w:rsidP="0042411B">
      <w:pPr>
        <w:pStyle w:val="Zkladntext"/>
        <w:suppressAutoHyphens/>
        <w:overflowPunct w:val="0"/>
        <w:autoSpaceDE w:val="0"/>
        <w:autoSpaceDN w:val="0"/>
        <w:adjustRightInd w:val="0"/>
        <w:spacing w:after="0"/>
        <w:jc w:val="both"/>
      </w:pPr>
      <w:r w:rsidRPr="002803E6">
        <w:t xml:space="preserve">Rodiče jsou povinni hradit příspěvek na úhradu péče poskytované dětem </w:t>
      </w:r>
      <w:r w:rsidRPr="002803E6">
        <w:br/>
        <w:t xml:space="preserve">a nezaopatřeným osobám v zařízeních (dále jen „příspěvek“). V případě, že dítě nebo nezaopatřená osoba má vlastní příjmy, podílí se dítě na hrazení příspěvku a to jak dále uvedeno. Za příjmy se pro účely úhrady příspěvku považují příjmy uvedené v § 6 zákona </w:t>
      </w:r>
      <w:r>
        <w:br/>
      </w:r>
      <w:r w:rsidRPr="002803E6">
        <w:t>č. 463/1991 Sb., o životním minimu, ve znění pozdějších předpisů.</w:t>
      </w:r>
    </w:p>
    <w:p w:rsidR="00D47F0E" w:rsidRPr="002803E6" w:rsidRDefault="00D47F0E" w:rsidP="0042411B">
      <w:pPr>
        <w:pStyle w:val="Zkladntext"/>
        <w:tabs>
          <w:tab w:val="left" w:pos="1276"/>
        </w:tabs>
        <w:suppressAutoHyphens/>
        <w:overflowPunct w:val="0"/>
        <w:autoSpaceDE w:val="0"/>
        <w:autoSpaceDN w:val="0"/>
        <w:adjustRightInd w:val="0"/>
        <w:spacing w:after="0"/>
        <w:jc w:val="both"/>
      </w:pPr>
      <w:r w:rsidRPr="002803E6">
        <w:t xml:space="preserve">Výše příspěvku se pro výpočet řídí v rozhodné době platným nařízením vlády, podle v nařízení uvedených měsíčních částek dle věku dítěte.  </w:t>
      </w:r>
    </w:p>
    <w:p w:rsidR="00D47F0E" w:rsidRPr="002803E6" w:rsidRDefault="00D47F0E" w:rsidP="0042411B">
      <w:pPr>
        <w:jc w:val="both"/>
      </w:pPr>
    </w:p>
    <w:p w:rsidR="00D47F0E" w:rsidRPr="00F254FB" w:rsidRDefault="00D47F0E" w:rsidP="0042411B">
      <w:pPr>
        <w:jc w:val="both"/>
      </w:pPr>
      <w:r w:rsidRPr="00F254FB">
        <w:t xml:space="preserve">V případě, že se zařízení nevyplácí přídavek na dítě, zvyšuje se příspěvek o 30%. </w:t>
      </w:r>
    </w:p>
    <w:p w:rsidR="00D47F0E" w:rsidRDefault="00D47F0E" w:rsidP="0042411B">
      <w:pPr>
        <w:jc w:val="both"/>
      </w:pPr>
      <w:r w:rsidRPr="00F254FB">
        <w:t>Výše příspěvku na úhradu péče o děti matek, umístěných v zařízení, činí za kalendářní měsíc 10 % z výše rodičovského příspěvku.</w:t>
      </w:r>
    </w:p>
    <w:p w:rsidR="00D47F0E" w:rsidRPr="00F254FB" w:rsidRDefault="00D47F0E" w:rsidP="0042411B">
      <w:pPr>
        <w:jc w:val="both"/>
      </w:pPr>
      <w:r w:rsidRPr="00F254FB">
        <w:t>Za období kratší než 1 měsíc se výše příspěvku stanoví podle dnů. Denní úhrada nákladů činí jednu třicetinu výše příspěvku za kalendářní měsíc.</w:t>
      </w:r>
    </w:p>
    <w:p w:rsidR="00D47F0E" w:rsidRDefault="00D47F0E" w:rsidP="0042411B">
      <w:pPr>
        <w:jc w:val="both"/>
      </w:pPr>
      <w:r w:rsidRPr="00F254FB">
        <w:t>Rodiče se na hrazení příspěvku podílejí rovným dílem, s výjimkou případů</w:t>
      </w:r>
      <w:r>
        <w:t xml:space="preserve">, kdy rodič doloží, že je on nebo osoba s ním společně posuzovaná příjemcem dávky v hmotné nouzi podle zákona o pomoci v hmotné nouzi. V takovém případě se příspěvek nestanoví vůbec. Pokud rodič doloží, že po zaplacení příspěvku by jeho příjem nebo příjem s ním společně </w:t>
      </w:r>
      <w:r>
        <w:lastRenderedPageBreak/>
        <w:t xml:space="preserve">posuzovaných osob klesl pod součet částky životního minima podle zákona o životním </w:t>
      </w:r>
      <w:r>
        <w:br/>
        <w:t>a existenčním minimu a částky normativních nákladů na bydlení podle zákona o státní sociální podpoře,  příspěvek se stanoví v takové výši, aby mu uvedený součet zůstal zachován; a pokud by takto stanovený příspěvek byl nižší než 100,- Kč, nestanoví se.</w:t>
      </w:r>
    </w:p>
    <w:p w:rsidR="00D47F0E" w:rsidRDefault="00D47F0E" w:rsidP="0042411B">
      <w:pPr>
        <w:pStyle w:val="Zkladntext"/>
        <w:jc w:val="both"/>
      </w:pPr>
      <w:r w:rsidRPr="00F254FB">
        <w:t>Výši příspěvku a podíl rodičů na jeho úhradě v jednotlivých případech stanoví ředitel zařízení rozhodnutím</w:t>
      </w:r>
      <w:r>
        <w:t>, a to ve správním řízení</w:t>
      </w:r>
      <w:r w:rsidRPr="00F254FB">
        <w:t>.</w:t>
      </w:r>
      <w:r w:rsidRPr="004E2255">
        <w:t>Podklady a rozhodnutí zprac</w:t>
      </w:r>
      <w:r>
        <w:t xml:space="preserve">ovává </w:t>
      </w:r>
      <w:r w:rsidRPr="004E2255">
        <w:t>sociální pracovnice.</w:t>
      </w:r>
      <w:r>
        <w:t xml:space="preserve"> O odvolání proti rozhodnutí o příspěvku rozhoduje Krajský úřad Kraje Vysočina.</w:t>
      </w:r>
    </w:p>
    <w:p w:rsidR="00D47F0E" w:rsidRDefault="00D47F0E" w:rsidP="0042411B">
      <w:pPr>
        <w:ind w:left="709" w:hanging="284"/>
        <w:jc w:val="both"/>
      </w:pPr>
    </w:p>
    <w:p w:rsidR="00D47F0E" w:rsidRDefault="00D47F0E" w:rsidP="0042411B">
      <w:pPr>
        <w:pStyle w:val="Zkladntext"/>
        <w:tabs>
          <w:tab w:val="left" w:pos="1080"/>
        </w:tabs>
        <w:suppressAutoHyphens/>
        <w:overflowPunct w:val="0"/>
        <w:autoSpaceDE w:val="0"/>
        <w:autoSpaceDN w:val="0"/>
        <w:adjustRightInd w:val="0"/>
        <w:spacing w:after="0"/>
        <w:jc w:val="both"/>
      </w:pPr>
      <w:r>
        <w:t>Rodiče jsou povinni vždy po uplynutí 12 měsíců od posledního doložení skutečností podle odstavce 1 prokazovat, že splňují podmínky pro snížení nebo prominutí příspěvku podle odstavce 1, a dále bezodkladně oznamovat každé změny v příjmech, které by mohly mít vliv na výši příspěvku určenou podle odstavce 1. V případě nesplnění těchto povinností se příspěvek odpovídajícím způsobem zvýší, a to od doby, kdy marně uplynula lhůta pro prokázání splnění podmínek, nebo i zpětně od doby, kdy došlo ke změně v příjmech.</w:t>
      </w:r>
    </w:p>
    <w:p w:rsidR="00D47F0E" w:rsidRDefault="00D47F0E" w:rsidP="0042411B">
      <w:pPr>
        <w:pStyle w:val="Zkladntext"/>
        <w:tabs>
          <w:tab w:val="left" w:pos="1080"/>
        </w:tabs>
        <w:suppressAutoHyphens/>
        <w:overflowPunct w:val="0"/>
        <w:autoSpaceDE w:val="0"/>
        <w:autoSpaceDN w:val="0"/>
        <w:adjustRightInd w:val="0"/>
        <w:spacing w:after="0"/>
        <w:jc w:val="both"/>
      </w:pPr>
      <w:r>
        <w:t>Ze sirotčího důchodu dítěte, které nemá jiný příjem, se na úhradu příspěvku použije nejvýše 10 %.</w:t>
      </w:r>
    </w:p>
    <w:p w:rsidR="00D47F0E" w:rsidRDefault="00D47F0E" w:rsidP="0042411B">
      <w:pPr>
        <w:pStyle w:val="Zkladntext"/>
        <w:tabs>
          <w:tab w:val="left" w:pos="1080"/>
        </w:tabs>
        <w:suppressAutoHyphens/>
        <w:overflowPunct w:val="0"/>
        <w:autoSpaceDE w:val="0"/>
        <w:autoSpaceDN w:val="0"/>
        <w:adjustRightInd w:val="0"/>
        <w:spacing w:after="0"/>
        <w:jc w:val="both"/>
      </w:pPr>
      <w:r w:rsidRPr="009E2921">
        <w:t xml:space="preserve">Z jiného příjmu dítěte, než je </w:t>
      </w:r>
      <w:r>
        <w:t xml:space="preserve">sirotčí důchod </w:t>
      </w:r>
      <w:r w:rsidRPr="009E2921">
        <w:t>se k úhradě příspěvku použije část příjmů převyšujících 50 % výše příspěvku, platné pro příslušnou věkovou katego</w:t>
      </w:r>
      <w:r>
        <w:t>rii, a to až do výše příspěvku.</w:t>
      </w:r>
    </w:p>
    <w:p w:rsidR="00D47F0E" w:rsidRDefault="00D47F0E" w:rsidP="0042411B">
      <w:pPr>
        <w:pStyle w:val="Zkladntext"/>
        <w:tabs>
          <w:tab w:val="left" w:pos="1080"/>
        </w:tabs>
        <w:suppressAutoHyphens/>
        <w:overflowPunct w:val="0"/>
        <w:autoSpaceDE w:val="0"/>
        <w:autoSpaceDN w:val="0"/>
        <w:adjustRightInd w:val="0"/>
        <w:spacing w:after="0"/>
        <w:jc w:val="both"/>
      </w:pPr>
      <w:r>
        <w:t xml:space="preserve">Rozdíl mezi částkou určenou pro úhradu příspěvku z příjmu dětí podle odstavce 2 </w:t>
      </w:r>
      <w:r>
        <w:br/>
        <w:t>a příspěvkem uhradí rodiče.</w:t>
      </w:r>
    </w:p>
    <w:p w:rsidR="00D47F0E" w:rsidRDefault="00D47F0E" w:rsidP="0042411B">
      <w:pPr>
        <w:pStyle w:val="Zkladntext"/>
        <w:tabs>
          <w:tab w:val="left" w:pos="1080"/>
        </w:tabs>
        <w:suppressAutoHyphens/>
        <w:overflowPunct w:val="0"/>
        <w:autoSpaceDE w:val="0"/>
        <w:autoSpaceDN w:val="0"/>
        <w:adjustRightInd w:val="0"/>
        <w:spacing w:after="0"/>
        <w:jc w:val="both"/>
      </w:pPr>
      <w:r>
        <w:t>Příspěvek za kalendářní měsíc se hradí nejpozději do patnáctého dne následujícího měsíce. Příspěvek náleží zařízení od prvního dne pobytu v zařízení.</w:t>
      </w:r>
    </w:p>
    <w:p w:rsidR="00D47F0E" w:rsidRDefault="00D47F0E" w:rsidP="0042411B">
      <w:pPr>
        <w:pStyle w:val="Zkladntext"/>
        <w:tabs>
          <w:tab w:val="left" w:pos="1080"/>
        </w:tabs>
        <w:suppressAutoHyphens/>
        <w:overflowPunct w:val="0"/>
        <w:autoSpaceDE w:val="0"/>
        <w:autoSpaceDN w:val="0"/>
        <w:adjustRightInd w:val="0"/>
        <w:spacing w:after="0"/>
        <w:jc w:val="both"/>
      </w:pPr>
      <w:r>
        <w:t>Za dobu, po kterou je dítě se souhlasem zařízení u osob odpovědných za výchovu nebo ve zdravotnickém zařízení déle než dva po sobě jdoucí dny, snižuje se určený příspěvek za kalendářní měsíc o příslušný počet denních částek včetně částky za den, v němž započne pobyt do 15 hodin, a za den, v němž dítě ukončí pobyt v době po 15 hodině.</w:t>
      </w:r>
    </w:p>
    <w:p w:rsidR="00D47F0E" w:rsidRDefault="00D47F0E" w:rsidP="0042411B">
      <w:pPr>
        <w:pStyle w:val="Zkladntext"/>
        <w:tabs>
          <w:tab w:val="left" w:pos="1080"/>
        </w:tabs>
        <w:suppressAutoHyphens/>
        <w:overflowPunct w:val="0"/>
        <w:autoSpaceDE w:val="0"/>
        <w:autoSpaceDN w:val="0"/>
        <w:adjustRightInd w:val="0"/>
        <w:spacing w:after="0"/>
        <w:jc w:val="both"/>
      </w:pPr>
      <w:r>
        <w:t>Za dobu, po kterou je dítě na útěku ze zařízení, snižuje se výše určeného příspěvku, o 50 % za každý celý den.</w:t>
      </w:r>
    </w:p>
    <w:p w:rsidR="00D47F0E" w:rsidRDefault="00D47F0E" w:rsidP="0042411B">
      <w:pPr>
        <w:pStyle w:val="Zkladntext"/>
        <w:tabs>
          <w:tab w:val="left" w:pos="1080"/>
        </w:tabs>
        <w:suppressAutoHyphens/>
        <w:overflowPunct w:val="0"/>
        <w:autoSpaceDE w:val="0"/>
        <w:autoSpaceDN w:val="0"/>
        <w:adjustRightInd w:val="0"/>
        <w:spacing w:after="0"/>
        <w:jc w:val="both"/>
      </w:pPr>
      <w:r>
        <w:t>Příspěvek se nehradí za dobu, po kterou je dítě ve výkonu vazby nebo ve výkonu trestu odnětí svobody.</w:t>
      </w:r>
    </w:p>
    <w:p w:rsidR="00D47F0E" w:rsidRDefault="00D47F0E" w:rsidP="0042411B">
      <w:pPr>
        <w:pStyle w:val="Zkladntext"/>
        <w:tabs>
          <w:tab w:val="left" w:pos="1080"/>
        </w:tabs>
        <w:suppressAutoHyphens/>
        <w:overflowPunct w:val="0"/>
        <w:autoSpaceDE w:val="0"/>
        <w:autoSpaceDN w:val="0"/>
        <w:adjustRightInd w:val="0"/>
        <w:spacing w:after="0"/>
        <w:jc w:val="both"/>
      </w:pPr>
      <w:r>
        <w:t>Zařízení provede vyúčtování přeplatků a nedoplatků takového příspěvku do patnáctého dne měsíce následujícího po provedení úhrady příspěvku podle odstavce 1. Výsledky vyúčtování za uplynulé čtvrtletí písemně oznámí zařízení osobě, která příspěvek hradí.</w:t>
      </w:r>
    </w:p>
    <w:p w:rsidR="00D47F0E" w:rsidRDefault="00D47F0E" w:rsidP="0042411B">
      <w:pPr>
        <w:pStyle w:val="Zkladntext"/>
        <w:tabs>
          <w:tab w:val="left" w:pos="1080"/>
        </w:tabs>
        <w:suppressAutoHyphens/>
        <w:overflowPunct w:val="0"/>
        <w:autoSpaceDE w:val="0"/>
        <w:autoSpaceDN w:val="0"/>
        <w:adjustRightInd w:val="0"/>
        <w:spacing w:after="0"/>
        <w:jc w:val="both"/>
      </w:pPr>
      <w:r>
        <w:t>Na nezaopatřené osoby se ustanovení viz výše použijí obdobně.</w:t>
      </w:r>
    </w:p>
    <w:p w:rsidR="00D47F0E" w:rsidRPr="00BD0266" w:rsidRDefault="00D47F0E" w:rsidP="0042411B">
      <w:pPr>
        <w:pStyle w:val="Zkladntext"/>
        <w:tabs>
          <w:tab w:val="left" w:pos="1080"/>
        </w:tabs>
        <w:suppressAutoHyphens/>
        <w:overflowPunct w:val="0"/>
        <w:autoSpaceDE w:val="0"/>
        <w:autoSpaceDN w:val="0"/>
        <w:adjustRightInd w:val="0"/>
        <w:spacing w:after="0"/>
        <w:jc w:val="both"/>
        <w:rPr>
          <w:b/>
          <w:bCs/>
        </w:rPr>
      </w:pPr>
      <w:r>
        <w:t>Dávky SSP – dále se zařízení vyplácí státní sociální podpory – přídavek na dítě     (zákon č. 117/1995 Sb., ve znění pozdějších předpisů)</w:t>
      </w:r>
    </w:p>
    <w:p w:rsidR="00D47F0E" w:rsidRDefault="00D47F0E" w:rsidP="00A651A1">
      <w:pPr>
        <w:pStyle w:val="Zkladntext"/>
        <w:ind w:left="705" w:hanging="705"/>
        <w:jc w:val="both"/>
      </w:pPr>
      <w:r>
        <w:rPr>
          <w:rFonts w:ascii="Verdana" w:hAnsi="Verdana" w:cs="Verdana"/>
          <w:color w:val="000000"/>
          <w:sz w:val="15"/>
          <w:szCs w:val="15"/>
        </w:rPr>
        <w:br/>
      </w:r>
    </w:p>
    <w:p w:rsidR="00D47F0E" w:rsidRDefault="00D47F0E" w:rsidP="007A522C">
      <w:pPr>
        <w:pStyle w:val="Zkladntext"/>
        <w:numPr>
          <w:ilvl w:val="1"/>
          <w:numId w:val="74"/>
        </w:numPr>
        <w:tabs>
          <w:tab w:val="left" w:pos="1410"/>
        </w:tabs>
        <w:suppressAutoHyphens/>
        <w:overflowPunct w:val="0"/>
        <w:autoSpaceDE w:val="0"/>
        <w:autoSpaceDN w:val="0"/>
        <w:adjustRightInd w:val="0"/>
        <w:spacing w:after="0"/>
        <w:jc w:val="both"/>
        <w:rPr>
          <w:b/>
          <w:bCs/>
          <w:u w:val="single"/>
        </w:rPr>
      </w:pPr>
      <w:r>
        <w:rPr>
          <w:b/>
          <w:bCs/>
          <w:u w:val="single"/>
        </w:rPr>
        <w:t xml:space="preserve"> Způsob odvolání proti rozhodnutí o příspěvku na úhradu péče poskytované dětem  v zařízení</w:t>
      </w:r>
    </w:p>
    <w:p w:rsidR="00D47F0E" w:rsidRPr="0042411B" w:rsidRDefault="00D47F0E" w:rsidP="00172FAA">
      <w:pPr>
        <w:pStyle w:val="Zkladntext"/>
        <w:rPr>
          <w:b/>
          <w:bCs/>
          <w:sz w:val="20"/>
          <w:szCs w:val="20"/>
        </w:rPr>
      </w:pPr>
    </w:p>
    <w:p w:rsidR="00D47F0E" w:rsidRDefault="00D47F0E" w:rsidP="00A651A1">
      <w:pPr>
        <w:pStyle w:val="Zkladntext"/>
        <w:tabs>
          <w:tab w:val="left" w:pos="720"/>
        </w:tabs>
        <w:jc w:val="both"/>
      </w:pPr>
      <w:r>
        <w:t>Proti rozhodnutí ředitele je možno se odvolat do 15 dnů ode dne doručení rozhodnutí, a to ke Krajskému úřadu kraje Vysočina, odboru školství, mládeže a sportu v Jihlavě, prostřednictvím ředitele DD.</w:t>
      </w:r>
    </w:p>
    <w:p w:rsidR="00D47F0E" w:rsidRDefault="00D47F0E" w:rsidP="00A651A1">
      <w:pPr>
        <w:pStyle w:val="Zkladntext"/>
        <w:tabs>
          <w:tab w:val="left" w:pos="720"/>
        </w:tabs>
        <w:jc w:val="both"/>
        <w:rPr>
          <w:sz w:val="20"/>
          <w:szCs w:val="20"/>
        </w:rPr>
      </w:pPr>
    </w:p>
    <w:p w:rsidR="00D47F0E" w:rsidRDefault="00D47F0E" w:rsidP="00A651A1">
      <w:pPr>
        <w:pStyle w:val="Zkladntext"/>
        <w:tabs>
          <w:tab w:val="left" w:pos="720"/>
        </w:tabs>
        <w:jc w:val="both"/>
        <w:rPr>
          <w:sz w:val="20"/>
          <w:szCs w:val="20"/>
        </w:rPr>
      </w:pPr>
    </w:p>
    <w:p w:rsidR="00D47F0E" w:rsidRDefault="00D47F0E" w:rsidP="00A651A1">
      <w:pPr>
        <w:pStyle w:val="Zkladntext"/>
        <w:tabs>
          <w:tab w:val="left" w:pos="720"/>
        </w:tabs>
        <w:jc w:val="both"/>
        <w:rPr>
          <w:sz w:val="20"/>
          <w:szCs w:val="20"/>
        </w:rPr>
      </w:pPr>
    </w:p>
    <w:p w:rsidR="00D47F0E" w:rsidRDefault="00D47F0E" w:rsidP="00A651A1">
      <w:pPr>
        <w:pStyle w:val="Zkladntext"/>
        <w:tabs>
          <w:tab w:val="left" w:pos="720"/>
        </w:tabs>
        <w:jc w:val="both"/>
        <w:rPr>
          <w:sz w:val="20"/>
          <w:szCs w:val="20"/>
        </w:rPr>
      </w:pPr>
    </w:p>
    <w:p w:rsidR="00D47F0E" w:rsidRPr="0042411B" w:rsidRDefault="00D47F0E" w:rsidP="00A651A1">
      <w:pPr>
        <w:pStyle w:val="Zkladntext"/>
        <w:tabs>
          <w:tab w:val="left" w:pos="720"/>
        </w:tabs>
        <w:jc w:val="both"/>
        <w:rPr>
          <w:sz w:val="20"/>
          <w:szCs w:val="20"/>
        </w:rPr>
      </w:pPr>
    </w:p>
    <w:p w:rsidR="00D47F0E" w:rsidRDefault="00D47F0E" w:rsidP="00172FAA">
      <w:pPr>
        <w:pStyle w:val="Zkladntext"/>
        <w:numPr>
          <w:ilvl w:val="1"/>
          <w:numId w:val="31"/>
        </w:numPr>
        <w:tabs>
          <w:tab w:val="left" w:pos="993"/>
        </w:tabs>
        <w:suppressAutoHyphens/>
        <w:overflowPunct w:val="0"/>
        <w:autoSpaceDE w:val="0"/>
        <w:autoSpaceDN w:val="0"/>
        <w:adjustRightInd w:val="0"/>
        <w:spacing w:after="0"/>
        <w:ind w:hanging="1516"/>
        <w:jc w:val="both"/>
        <w:rPr>
          <w:b/>
          <w:bCs/>
          <w:sz w:val="28"/>
          <w:szCs w:val="28"/>
        </w:rPr>
      </w:pPr>
      <w:r>
        <w:rPr>
          <w:b/>
          <w:bCs/>
          <w:sz w:val="28"/>
          <w:szCs w:val="28"/>
        </w:rPr>
        <w:t>Bezpečnost a ochrana zdraví</w:t>
      </w:r>
    </w:p>
    <w:p w:rsidR="00D47F0E" w:rsidRPr="0042411B" w:rsidRDefault="00D47F0E" w:rsidP="00172FAA">
      <w:pPr>
        <w:pStyle w:val="Zkladntext"/>
        <w:rPr>
          <w:sz w:val="20"/>
          <w:szCs w:val="20"/>
        </w:rPr>
      </w:pPr>
    </w:p>
    <w:p w:rsidR="00D47F0E" w:rsidRDefault="00D47F0E" w:rsidP="003131C2">
      <w:pPr>
        <w:pStyle w:val="Zkladntext"/>
        <w:numPr>
          <w:ilvl w:val="1"/>
          <w:numId w:val="75"/>
        </w:numPr>
        <w:tabs>
          <w:tab w:val="clear" w:pos="360"/>
          <w:tab w:val="num" w:pos="709"/>
          <w:tab w:val="left" w:pos="1410"/>
        </w:tabs>
        <w:suppressAutoHyphens/>
        <w:overflowPunct w:val="0"/>
        <w:autoSpaceDE w:val="0"/>
        <w:autoSpaceDN w:val="0"/>
        <w:adjustRightInd w:val="0"/>
        <w:spacing w:after="0"/>
        <w:ind w:left="709" w:firstLine="0"/>
        <w:jc w:val="both"/>
        <w:rPr>
          <w:b/>
          <w:bCs/>
          <w:u w:val="single"/>
        </w:rPr>
      </w:pPr>
      <w:r>
        <w:rPr>
          <w:b/>
          <w:bCs/>
          <w:u w:val="single"/>
        </w:rPr>
        <w:t>Postup při úrazech dětí</w:t>
      </w:r>
    </w:p>
    <w:p w:rsidR="00D47F0E" w:rsidRPr="0042411B" w:rsidRDefault="00D47F0E" w:rsidP="00172FAA">
      <w:pPr>
        <w:pStyle w:val="Zkladntext"/>
        <w:rPr>
          <w:sz w:val="20"/>
          <w:szCs w:val="20"/>
        </w:rPr>
      </w:pPr>
    </w:p>
    <w:p w:rsidR="00D47F0E" w:rsidRDefault="00D47F0E" w:rsidP="00172FAA">
      <w:pPr>
        <w:pStyle w:val="Zkladntext"/>
        <w:numPr>
          <w:ilvl w:val="0"/>
          <w:numId w:val="14"/>
        </w:numPr>
        <w:tabs>
          <w:tab w:val="left" w:pos="720"/>
        </w:tabs>
        <w:suppressAutoHyphens/>
        <w:overflowPunct w:val="0"/>
        <w:autoSpaceDE w:val="0"/>
        <w:autoSpaceDN w:val="0"/>
        <w:adjustRightInd w:val="0"/>
        <w:spacing w:after="0"/>
        <w:ind w:left="720"/>
        <w:jc w:val="both"/>
      </w:pPr>
      <w:r>
        <w:t xml:space="preserve">V rámci </w:t>
      </w:r>
      <w:r w:rsidRPr="00185FCF">
        <w:t>výchovné gramotnosti</w:t>
      </w:r>
      <w:r>
        <w:t xml:space="preserve"> je pravidelně, nejméně lx za tři měsíce, prováděno poučení dětí o bezpečnosti a ochraně zdraví.</w:t>
      </w:r>
    </w:p>
    <w:p w:rsidR="00D47F0E" w:rsidRDefault="00D47F0E" w:rsidP="00172FAA">
      <w:pPr>
        <w:pStyle w:val="Zkladntext"/>
        <w:numPr>
          <w:ilvl w:val="0"/>
          <w:numId w:val="14"/>
        </w:numPr>
        <w:tabs>
          <w:tab w:val="left" w:pos="720"/>
        </w:tabs>
        <w:suppressAutoHyphens/>
        <w:overflowPunct w:val="0"/>
        <w:autoSpaceDE w:val="0"/>
        <w:autoSpaceDN w:val="0"/>
        <w:adjustRightInd w:val="0"/>
        <w:spacing w:after="0"/>
        <w:ind w:left="720"/>
        <w:jc w:val="both"/>
      </w:pPr>
      <w:r>
        <w:t xml:space="preserve">V zařízení je umístěna lékárna s potřebným vybavením, která je pravidelně kontrolována a doplňována </w:t>
      </w:r>
      <w:r>
        <w:rPr>
          <w:i/>
          <w:iCs/>
        </w:rPr>
        <w:t>zodpovídá: zdravotnice DD</w:t>
      </w:r>
      <w:r>
        <w:t xml:space="preserve"> .</w:t>
      </w:r>
    </w:p>
    <w:p w:rsidR="00D47F0E" w:rsidRDefault="00D47F0E" w:rsidP="00172FAA">
      <w:pPr>
        <w:pStyle w:val="Zkladntext"/>
        <w:numPr>
          <w:ilvl w:val="0"/>
          <w:numId w:val="14"/>
        </w:numPr>
        <w:tabs>
          <w:tab w:val="left" w:pos="720"/>
        </w:tabs>
        <w:suppressAutoHyphens/>
        <w:overflowPunct w:val="0"/>
        <w:autoSpaceDE w:val="0"/>
        <w:autoSpaceDN w:val="0"/>
        <w:adjustRightInd w:val="0"/>
        <w:spacing w:after="0"/>
        <w:ind w:left="720"/>
        <w:jc w:val="both"/>
      </w:pPr>
      <w:r>
        <w:t>Jestliže dojde k úrazu dítěte, zajistí vychovatel konající službu s ohledem na závažnost úrazu, případně další okolnosti, okamžité ošetření a pomoc. Podle potřeby zabezpečí odvoz do zdravotnického zařízení případě zavolá záchranou službu. Skutečnost, že došlo k úrazu dítěte oznámí ředitelce DD. Provede příslušná opatření k zajištění bezpečnosti ostatních dětí dle situace ( poučení atd.).</w:t>
      </w:r>
    </w:p>
    <w:p w:rsidR="00D47F0E" w:rsidRDefault="00D47F0E" w:rsidP="00172FAA">
      <w:pPr>
        <w:pStyle w:val="Zkladntext"/>
        <w:numPr>
          <w:ilvl w:val="0"/>
          <w:numId w:val="14"/>
        </w:numPr>
        <w:tabs>
          <w:tab w:val="left" w:pos="720"/>
        </w:tabs>
        <w:suppressAutoHyphens/>
        <w:overflowPunct w:val="0"/>
        <w:autoSpaceDE w:val="0"/>
        <w:autoSpaceDN w:val="0"/>
        <w:adjustRightInd w:val="0"/>
        <w:spacing w:after="0"/>
        <w:ind w:left="720"/>
        <w:jc w:val="both"/>
      </w:pPr>
      <w:r>
        <w:t>Úrazy dětí jsou dále zaevidovány do knihy úrazů, je vyplněn záznam o úrazu                a následně je postupováno dle pokynů lékaře a podmínek pojišťovny.</w:t>
      </w:r>
    </w:p>
    <w:p w:rsidR="00D47F0E" w:rsidRDefault="00D47F0E" w:rsidP="00172FAA">
      <w:pPr>
        <w:pStyle w:val="Zkladntext"/>
      </w:pPr>
    </w:p>
    <w:p w:rsidR="00D47F0E" w:rsidRDefault="00D47F0E" w:rsidP="003131C2">
      <w:pPr>
        <w:pStyle w:val="Zkladntext"/>
        <w:numPr>
          <w:ilvl w:val="1"/>
          <w:numId w:val="75"/>
        </w:numPr>
        <w:tabs>
          <w:tab w:val="clear" w:pos="360"/>
          <w:tab w:val="num" w:pos="709"/>
          <w:tab w:val="left" w:pos="1410"/>
        </w:tabs>
        <w:suppressAutoHyphens/>
        <w:overflowPunct w:val="0"/>
        <w:autoSpaceDE w:val="0"/>
        <w:autoSpaceDN w:val="0"/>
        <w:adjustRightInd w:val="0"/>
        <w:spacing w:after="0"/>
        <w:ind w:left="709" w:firstLine="0"/>
        <w:jc w:val="both"/>
        <w:rPr>
          <w:b/>
          <w:bCs/>
          <w:u w:val="single"/>
        </w:rPr>
      </w:pPr>
      <w:r>
        <w:rPr>
          <w:b/>
          <w:bCs/>
          <w:u w:val="single"/>
        </w:rPr>
        <w:t>Zdravotní péče a zdravotní prevence</w:t>
      </w:r>
    </w:p>
    <w:p w:rsidR="00D47F0E" w:rsidRDefault="00D47F0E" w:rsidP="00172FAA">
      <w:pPr>
        <w:pStyle w:val="Zkladntext"/>
      </w:pPr>
    </w:p>
    <w:p w:rsidR="00D47F0E" w:rsidRDefault="00D47F0E" w:rsidP="00172FAA">
      <w:pPr>
        <w:pStyle w:val="Zkladntext"/>
        <w:numPr>
          <w:ilvl w:val="0"/>
          <w:numId w:val="14"/>
        </w:numPr>
        <w:tabs>
          <w:tab w:val="left" w:pos="720"/>
        </w:tabs>
        <w:suppressAutoHyphens/>
        <w:overflowPunct w:val="0"/>
        <w:autoSpaceDE w:val="0"/>
        <w:autoSpaceDN w:val="0"/>
        <w:adjustRightInd w:val="0"/>
        <w:spacing w:after="0"/>
        <w:ind w:left="720"/>
        <w:jc w:val="both"/>
      </w:pPr>
      <w:r>
        <w:t>Zdravotní péče je zabezpečována prostřednictvím lékaře pro děti a dorost, s nímž má zařízení uzavřenu smlouvu o poskytování zdravotní péče. Jsou zohledňovány               a respektovány individuální potřeby jednotlivých dětí. Ve spolupráci s tímto lékařem jsou zajišťovány odborné prohlídky dětí, opět individuálně dle potřeb dítěte. V případě dítěte se zdravotním postižením zařízení zajišťuje odpovídající terapeutický program   a specializovanou zdravotnickou péči.</w:t>
      </w:r>
    </w:p>
    <w:p w:rsidR="00D47F0E" w:rsidRDefault="00D47F0E" w:rsidP="00172FAA">
      <w:pPr>
        <w:pStyle w:val="Zkladntext"/>
        <w:numPr>
          <w:ilvl w:val="0"/>
          <w:numId w:val="14"/>
        </w:numPr>
        <w:tabs>
          <w:tab w:val="left" w:pos="720"/>
        </w:tabs>
        <w:suppressAutoHyphens/>
        <w:overflowPunct w:val="0"/>
        <w:autoSpaceDE w:val="0"/>
        <w:autoSpaceDN w:val="0"/>
        <w:adjustRightInd w:val="0"/>
        <w:spacing w:after="0"/>
        <w:ind w:left="720"/>
        <w:jc w:val="both"/>
      </w:pPr>
      <w:r>
        <w:t>V DD je veden zdravotní záznam jednotlivých dětí. Veškerá zdravotní péče o děti je písemně zaznamenána – podávání antibiotik i ostatních léků, informace o zdravotním stavu dětí.</w:t>
      </w:r>
    </w:p>
    <w:p w:rsidR="00D47F0E" w:rsidRDefault="00D47F0E" w:rsidP="00172FAA">
      <w:pPr>
        <w:pStyle w:val="Zkladntext"/>
        <w:numPr>
          <w:ilvl w:val="0"/>
          <w:numId w:val="14"/>
        </w:numPr>
        <w:tabs>
          <w:tab w:val="left" w:pos="720"/>
        </w:tabs>
        <w:suppressAutoHyphens/>
        <w:overflowPunct w:val="0"/>
        <w:autoSpaceDE w:val="0"/>
        <w:autoSpaceDN w:val="0"/>
        <w:adjustRightInd w:val="0"/>
        <w:spacing w:after="0"/>
        <w:ind w:left="720"/>
        <w:jc w:val="both"/>
      </w:pPr>
      <w:r>
        <w:t>Zdravotní prevence, péči o nemocné děti, podávání léků, evidenci léků a průběžné doplňování lékárny zajišťuje zdravotnice DD. Doprovod děti k lékaři zajišťuje rovněž zdravotnice, případně vychovatelé, jedná-li se o návštěvu u odborného lékaře.</w:t>
      </w:r>
    </w:p>
    <w:p w:rsidR="00D47F0E" w:rsidRDefault="00D47F0E" w:rsidP="00172FAA">
      <w:pPr>
        <w:pStyle w:val="Zkladntext"/>
        <w:numPr>
          <w:ilvl w:val="0"/>
          <w:numId w:val="14"/>
        </w:numPr>
        <w:tabs>
          <w:tab w:val="left" w:pos="720"/>
        </w:tabs>
        <w:suppressAutoHyphens/>
        <w:overflowPunct w:val="0"/>
        <w:autoSpaceDE w:val="0"/>
        <w:autoSpaceDN w:val="0"/>
        <w:adjustRightInd w:val="0"/>
        <w:spacing w:after="0"/>
        <w:ind w:left="720"/>
        <w:jc w:val="both"/>
      </w:pPr>
      <w:r>
        <w:t>Zdravotní a preventivní péče o zaměstnance je zajištěna smluvně s praktickým lékařem, zaměstnanci se podrobují každoročně pravidelným preventivním prohlídkám. Smluvní lékař zároveň také zajišťuje vstupní a výstupní zdravotní prohlídky zaměstnanců.</w:t>
      </w:r>
    </w:p>
    <w:p w:rsidR="00D47F0E" w:rsidRDefault="00D47F0E" w:rsidP="00172FAA">
      <w:pPr>
        <w:pStyle w:val="Zkladntext"/>
      </w:pPr>
    </w:p>
    <w:p w:rsidR="00D47F0E" w:rsidRDefault="00D47F0E" w:rsidP="003131C2">
      <w:pPr>
        <w:pStyle w:val="Zkladntext"/>
        <w:numPr>
          <w:ilvl w:val="1"/>
          <w:numId w:val="75"/>
        </w:numPr>
        <w:tabs>
          <w:tab w:val="clear" w:pos="360"/>
          <w:tab w:val="num" w:pos="709"/>
          <w:tab w:val="left" w:pos="1410"/>
        </w:tabs>
        <w:suppressAutoHyphens/>
        <w:overflowPunct w:val="0"/>
        <w:autoSpaceDE w:val="0"/>
        <w:autoSpaceDN w:val="0"/>
        <w:adjustRightInd w:val="0"/>
        <w:spacing w:after="0"/>
        <w:ind w:left="709" w:firstLine="0"/>
        <w:jc w:val="both"/>
        <w:rPr>
          <w:b/>
          <w:bCs/>
          <w:u w:val="single"/>
        </w:rPr>
      </w:pPr>
      <w:r>
        <w:rPr>
          <w:b/>
          <w:bCs/>
          <w:u w:val="single"/>
        </w:rPr>
        <w:t>Hygiena</w:t>
      </w:r>
    </w:p>
    <w:p w:rsidR="00D47F0E" w:rsidRDefault="00D47F0E" w:rsidP="00172FAA">
      <w:pPr>
        <w:pStyle w:val="Zkladntext"/>
      </w:pPr>
    </w:p>
    <w:p w:rsidR="00D47F0E" w:rsidRDefault="00D47F0E" w:rsidP="00172FAA">
      <w:pPr>
        <w:pStyle w:val="Zkladntext"/>
        <w:numPr>
          <w:ilvl w:val="0"/>
          <w:numId w:val="14"/>
        </w:numPr>
        <w:tabs>
          <w:tab w:val="left" w:pos="720"/>
        </w:tabs>
        <w:suppressAutoHyphens/>
        <w:overflowPunct w:val="0"/>
        <w:autoSpaceDE w:val="0"/>
        <w:autoSpaceDN w:val="0"/>
        <w:adjustRightInd w:val="0"/>
        <w:spacing w:after="0"/>
        <w:ind w:left="720"/>
        <w:jc w:val="both"/>
      </w:pPr>
      <w:r>
        <w:t xml:space="preserve">Kromě každodenní ranní a večerní hygieny, sprchování, koupání a mytí vlasů je prováděno podle potřeby dětí. </w:t>
      </w:r>
      <w:r w:rsidRPr="003F752D">
        <w:t>Sprchování a koupání je spojeno s výměnou prádla</w:t>
      </w:r>
      <w:r>
        <w:t>. Během týdne sprchování a výměna prádla dle potřeby.</w:t>
      </w:r>
    </w:p>
    <w:p w:rsidR="00D47F0E" w:rsidRDefault="00D47F0E" w:rsidP="00172FAA">
      <w:pPr>
        <w:pStyle w:val="Zkladntext"/>
        <w:numPr>
          <w:ilvl w:val="0"/>
          <w:numId w:val="14"/>
        </w:numPr>
        <w:tabs>
          <w:tab w:val="left" w:pos="720"/>
        </w:tabs>
        <w:suppressAutoHyphens/>
        <w:overflowPunct w:val="0"/>
        <w:autoSpaceDE w:val="0"/>
        <w:autoSpaceDN w:val="0"/>
        <w:adjustRightInd w:val="0"/>
        <w:spacing w:after="0"/>
        <w:ind w:left="720"/>
        <w:jc w:val="both"/>
      </w:pPr>
      <w:r>
        <w:t>Ručníky jsou vyměňovány 1x za týden, povlékání ložního prádla je prováděno 1x za dva týdny. V případě potřeby ihned.</w:t>
      </w:r>
    </w:p>
    <w:p w:rsidR="00D47F0E" w:rsidRDefault="00D47F0E" w:rsidP="00172FAA">
      <w:pPr>
        <w:pStyle w:val="Zkladntext"/>
        <w:numPr>
          <w:ilvl w:val="0"/>
          <w:numId w:val="14"/>
        </w:numPr>
        <w:tabs>
          <w:tab w:val="left" w:pos="720"/>
        </w:tabs>
        <w:suppressAutoHyphens/>
        <w:overflowPunct w:val="0"/>
        <w:autoSpaceDE w:val="0"/>
        <w:autoSpaceDN w:val="0"/>
        <w:adjustRightInd w:val="0"/>
        <w:spacing w:after="0"/>
        <w:ind w:left="720"/>
        <w:jc w:val="both"/>
      </w:pPr>
      <w:r>
        <w:t>Prádlo perou vychovatelé spolu s dětmi, případně pomocné vychovatelky při noční službě. Drobné prádlo si přepírají především starší děti sami v rámci rodinné a pracovní výchovy.</w:t>
      </w:r>
    </w:p>
    <w:p w:rsidR="00D47F0E" w:rsidRDefault="00D47F0E" w:rsidP="00172FAA">
      <w:pPr>
        <w:pStyle w:val="Zkladntext"/>
        <w:numPr>
          <w:ilvl w:val="0"/>
          <w:numId w:val="14"/>
        </w:numPr>
        <w:tabs>
          <w:tab w:val="left" w:pos="720"/>
        </w:tabs>
        <w:suppressAutoHyphens/>
        <w:overflowPunct w:val="0"/>
        <w:autoSpaceDE w:val="0"/>
        <w:autoSpaceDN w:val="0"/>
        <w:adjustRightInd w:val="0"/>
        <w:spacing w:after="0"/>
        <w:ind w:left="720"/>
        <w:jc w:val="both"/>
      </w:pPr>
      <w:r>
        <w:lastRenderedPageBreak/>
        <w:t>Žehlení prádla a drobné opravy provádějí rovněž pomocné vychovatelky                       a vychovatelé, děti jim pomáhají přiměřeně svému věku, v rámci rodinné a pracovní výchovy. Za bezpečnost při používání žehličky, jehly, nůžek – zodpovídá vychovatel. Poučí děti před činností o bezpečnosti.</w:t>
      </w:r>
    </w:p>
    <w:p w:rsidR="00D47F0E" w:rsidRDefault="00D47F0E" w:rsidP="00172FAA">
      <w:pPr>
        <w:pStyle w:val="Zkladntext"/>
        <w:numPr>
          <w:ilvl w:val="0"/>
          <w:numId w:val="14"/>
        </w:numPr>
        <w:tabs>
          <w:tab w:val="left" w:pos="720"/>
        </w:tabs>
        <w:suppressAutoHyphens/>
        <w:overflowPunct w:val="0"/>
        <w:autoSpaceDE w:val="0"/>
        <w:autoSpaceDN w:val="0"/>
        <w:adjustRightInd w:val="0"/>
        <w:spacing w:after="0"/>
        <w:ind w:left="720"/>
        <w:jc w:val="both"/>
      </w:pPr>
      <w:r>
        <w:t>Návštěva kadeřníka 1x za měsíc nebo dle potřeby – rozhodují vychovatele.</w:t>
      </w:r>
    </w:p>
    <w:p w:rsidR="00D47F0E" w:rsidRDefault="00D47F0E" w:rsidP="00172FAA">
      <w:pPr>
        <w:pStyle w:val="Zkladntext"/>
        <w:numPr>
          <w:ilvl w:val="0"/>
          <w:numId w:val="14"/>
        </w:numPr>
        <w:tabs>
          <w:tab w:val="left" w:pos="720"/>
        </w:tabs>
        <w:suppressAutoHyphens/>
        <w:overflowPunct w:val="0"/>
        <w:autoSpaceDE w:val="0"/>
        <w:autoSpaceDN w:val="0"/>
        <w:adjustRightInd w:val="0"/>
        <w:spacing w:after="0"/>
        <w:ind w:left="720"/>
        <w:jc w:val="both"/>
      </w:pPr>
      <w:r>
        <w:t>Oblečení zakoupené domovem musí být označeno značkou a vedeno v DD. Dětem je povoleno nosit i vlastní a darované oblečení, které musí být též označeno.</w:t>
      </w:r>
    </w:p>
    <w:p w:rsidR="00D47F0E" w:rsidRDefault="00D47F0E" w:rsidP="00172FAA">
      <w:pPr>
        <w:pStyle w:val="Zkladntext"/>
        <w:numPr>
          <w:ilvl w:val="0"/>
          <w:numId w:val="14"/>
        </w:numPr>
        <w:tabs>
          <w:tab w:val="left" w:pos="720"/>
        </w:tabs>
        <w:suppressAutoHyphens/>
        <w:overflowPunct w:val="0"/>
        <w:autoSpaceDE w:val="0"/>
        <w:autoSpaceDN w:val="0"/>
        <w:adjustRightInd w:val="0"/>
        <w:spacing w:after="0"/>
        <w:ind w:left="720"/>
        <w:jc w:val="both"/>
      </w:pPr>
      <w:r>
        <w:t>Při odchodu z DD si děti ponechávají zachované části oděvů a osobních potřeb, ostatní se vyřazuje.</w:t>
      </w:r>
    </w:p>
    <w:p w:rsidR="00D47F0E" w:rsidRDefault="00D47F0E" w:rsidP="00172FAA">
      <w:pPr>
        <w:pStyle w:val="Zkladntext"/>
        <w:numPr>
          <w:ilvl w:val="0"/>
          <w:numId w:val="14"/>
        </w:numPr>
        <w:tabs>
          <w:tab w:val="left" w:pos="720"/>
        </w:tabs>
        <w:suppressAutoHyphens/>
        <w:overflowPunct w:val="0"/>
        <w:autoSpaceDE w:val="0"/>
        <w:autoSpaceDN w:val="0"/>
        <w:adjustRightInd w:val="0"/>
        <w:spacing w:after="0"/>
        <w:ind w:left="720"/>
        <w:jc w:val="both"/>
      </w:pPr>
      <w:r>
        <w:t>Děti se přiměřeně svému věku podílejí na úklidu dle služeb. Tato činnost probíhá         v rámci rodinné a pracovní výchovy.</w:t>
      </w:r>
    </w:p>
    <w:p w:rsidR="00D47F0E" w:rsidRDefault="00D47F0E" w:rsidP="00172FAA">
      <w:pPr>
        <w:jc w:val="both"/>
      </w:pPr>
      <w:r>
        <w:t xml:space="preserve">Vedoucí stravování, kuchařky DD zodpovídají za dodržování pitného režimu po celý den. Pití musí být zajištěno i v noci ( je na přístupném místě pro všechny děti v DD). </w:t>
      </w:r>
    </w:p>
    <w:p w:rsidR="00D47F0E" w:rsidRDefault="00D47F0E" w:rsidP="00172FAA">
      <w:pPr>
        <w:jc w:val="both"/>
      </w:pPr>
    </w:p>
    <w:p w:rsidR="00D47F0E" w:rsidRDefault="00D47F0E" w:rsidP="001B5D84">
      <w:pPr>
        <w:ind w:firstLine="720"/>
        <w:jc w:val="both"/>
        <w:rPr>
          <w:b/>
          <w:bCs/>
          <w:u w:val="single"/>
        </w:rPr>
      </w:pPr>
      <w:r>
        <w:rPr>
          <w:b/>
          <w:bCs/>
        </w:rPr>
        <w:t xml:space="preserve">8.4 </w:t>
      </w:r>
      <w:r>
        <w:rPr>
          <w:b/>
          <w:bCs/>
          <w:u w:val="single"/>
        </w:rPr>
        <w:t>Prevence rizik při pracovních činnostech</w:t>
      </w:r>
    </w:p>
    <w:p w:rsidR="00D47F0E" w:rsidRDefault="00D47F0E" w:rsidP="00172FAA">
      <w:pPr>
        <w:jc w:val="both"/>
      </w:pPr>
      <w:r>
        <w:t xml:space="preserve">                  ( postup zařízení při zajištění bezpečnosti a ochraně zdraví )</w:t>
      </w:r>
    </w:p>
    <w:p w:rsidR="00D47F0E" w:rsidRPr="00185FCF" w:rsidRDefault="00D47F0E" w:rsidP="00172FAA">
      <w:pPr>
        <w:jc w:val="both"/>
      </w:pPr>
    </w:p>
    <w:p w:rsidR="00D47F0E" w:rsidRPr="00185FCF" w:rsidRDefault="00D47F0E" w:rsidP="00172FAA">
      <w:pPr>
        <w:jc w:val="both"/>
      </w:pPr>
      <w:r w:rsidRPr="00185FCF">
        <w:t xml:space="preserve">                 V rámci výchovné gramotnosti je pravidelně, nejméně 1x za tři měsíce, prováděno obecné poučení o bezpečnosti zdraví ( zejména s ohledem na roční období a s tím souvisejícími riziky ), jinak před každou činností jsou děti stále upozorňovány na možné nebezpečí plynoucí z manipulace s konkrétními stroji, nástroji, jsou popsaná rizika prostředí, ve které se děti pohybují.</w:t>
      </w:r>
    </w:p>
    <w:p w:rsidR="00D47F0E" w:rsidRDefault="00D47F0E" w:rsidP="00172FAA">
      <w:pPr>
        <w:jc w:val="both"/>
      </w:pPr>
      <w:r w:rsidRPr="00185FCF">
        <w:t xml:space="preserve">                 Při pracovní gramotnosti jsou děti stále pod dohledem vychovatele nebo asistenta pedagoga a probíhá průběžně</w:t>
      </w:r>
      <w:r>
        <w:t xml:space="preserve"> proškolování, jak se s čím správně zachází, na co je třeba dát pozor atd.</w:t>
      </w:r>
    </w:p>
    <w:p w:rsidR="00D47F0E" w:rsidRDefault="00D47F0E" w:rsidP="00172FAA">
      <w:pPr>
        <w:jc w:val="both"/>
      </w:pPr>
      <w:r>
        <w:t xml:space="preserve">                 V zařízení je umístěna uzamykatelná lékárna, která je pravidelně kontrolována a doplňována zdravotnicí DD.</w:t>
      </w:r>
    </w:p>
    <w:p w:rsidR="00D47F0E" w:rsidRDefault="00D47F0E" w:rsidP="00172FAA">
      <w:pPr>
        <w:jc w:val="both"/>
      </w:pPr>
      <w:r>
        <w:t>Jestliže dojde k úrazu dítěte, zajistí vychovatel konající službu s ohledem na vážnost úrazu, případně další okolnosti, okamžité ošetření a pomoc. Podle potřeby zabezpečí odvoz do zdravotnického zařízení, případně volá záchrannou službu. Provede příslušná opatření k zajištění bezpečnosti ostatních dětí. O celé situaci informuje svého nejbližšího nadřízeného a současně i ředitelku DD.</w:t>
      </w:r>
    </w:p>
    <w:p w:rsidR="00D47F0E" w:rsidRDefault="00D47F0E" w:rsidP="00172FAA">
      <w:pPr>
        <w:jc w:val="both"/>
      </w:pPr>
      <w:r>
        <w:t>Úrazy dětí jsou dále evidovány do knihy úrazů, je vyplněn záznam a následně je postupováno dle pokynů lékaře a podmínek pojišťovny.</w:t>
      </w:r>
    </w:p>
    <w:p w:rsidR="00D47F0E" w:rsidRDefault="00D47F0E" w:rsidP="00172FAA">
      <w:pPr>
        <w:jc w:val="both"/>
      </w:pPr>
      <w:r>
        <w:t xml:space="preserve">                Zdravotní prevence, péče o nemocné děti, podávání léků a průběžné doplňování lékárny zajišťuje zdravotnice DD. Doprovod dětí k lékaři zajišťuje rovněž zdravotnice, případně vychovatelé. </w:t>
      </w:r>
    </w:p>
    <w:p w:rsidR="00D47F0E" w:rsidRDefault="00D47F0E" w:rsidP="00172FAA">
      <w:pPr>
        <w:pStyle w:val="Normlnweb"/>
        <w:spacing w:beforeAutospacing="0" w:after="0"/>
        <w:ind w:left="720"/>
      </w:pPr>
      <w:r>
        <w:rPr>
          <w:b/>
          <w:bCs/>
          <w:color w:val="000000"/>
        </w:rPr>
        <w:t xml:space="preserve">8.5 </w:t>
      </w:r>
      <w:r>
        <w:rPr>
          <w:b/>
          <w:bCs/>
          <w:color w:val="000000"/>
          <w:u w:val="single"/>
        </w:rPr>
        <w:t>Postup při onemocnění dětí</w:t>
      </w:r>
    </w:p>
    <w:p w:rsidR="00D47F0E" w:rsidRDefault="00D47F0E" w:rsidP="00BD0266">
      <w:pPr>
        <w:pStyle w:val="Normlnweb"/>
        <w:spacing w:after="0"/>
        <w:jc w:val="both"/>
        <w:rPr>
          <w:color w:val="000000"/>
        </w:rPr>
      </w:pPr>
      <w:r>
        <w:rPr>
          <w:color w:val="000000"/>
        </w:rPr>
        <w:t xml:space="preserve">                  Každé ráno probíhá ranní „filtr“ - zdravotnice konzultuje s noční službou zdravotní stav všech dětí. V případě zdravotních problémů někoho z dětí, změří mu teplotu a podle druhu závažnosti navštíví dětského lékaře, který stanoví způsob léčby. Zdravotnice zapíše do zdravotního sešitu přesný postup užívání léků a po příchodu vychovatelů na službu osobně, vysvětlí způsob léčby, který jsou vychovatelé povinni dodržovat. Vychovatelé nebo asistent pedagoga vydávají léky dle příbalového letáku nebo podle předpisu lékaře.                 Zdravotnice denně dohlíží na správnost podávání léků a způsob léčby. Dopoledne sama zdravotnice podává léky dětem.</w:t>
      </w:r>
    </w:p>
    <w:p w:rsidR="00D47F0E" w:rsidRDefault="00D47F0E" w:rsidP="00BD0266">
      <w:pPr>
        <w:pStyle w:val="Normlnweb"/>
        <w:spacing w:after="0"/>
        <w:jc w:val="both"/>
      </w:pPr>
      <w:r>
        <w:rPr>
          <w:color w:val="000000"/>
        </w:rPr>
        <w:t xml:space="preserve">             Zdravotnice zajišťuje kontroly dětí u dětského lékaře po nemoci. </w:t>
      </w:r>
    </w:p>
    <w:p w:rsidR="00D47F0E" w:rsidRDefault="00D47F0E" w:rsidP="00BD0266">
      <w:pPr>
        <w:pStyle w:val="Normlnweb"/>
        <w:spacing w:after="0"/>
        <w:jc w:val="both"/>
      </w:pPr>
      <w:r>
        <w:rPr>
          <w:color w:val="000000"/>
        </w:rPr>
        <w:lastRenderedPageBreak/>
        <w:t xml:space="preserve">                 Při hospitalizaci dítěte v nemocnici nebo při plánované operaci zajistí, aby byli informovaní rodiče dítěte. </w:t>
      </w:r>
    </w:p>
    <w:p w:rsidR="00D47F0E" w:rsidRDefault="00D47F0E" w:rsidP="00A6186D">
      <w:pPr>
        <w:jc w:val="both"/>
      </w:pPr>
      <w:r>
        <w:t>Příloha č. 1</w:t>
      </w:r>
    </w:p>
    <w:p w:rsidR="00D47F0E" w:rsidRPr="0063376C" w:rsidRDefault="00D47F0E" w:rsidP="00774FD1">
      <w:pPr>
        <w:overflowPunct w:val="0"/>
        <w:autoSpaceDE w:val="0"/>
        <w:autoSpaceDN w:val="0"/>
        <w:adjustRightInd w:val="0"/>
        <w:spacing w:before="120" w:line="240" w:lineRule="atLeast"/>
        <w:jc w:val="center"/>
        <w:textAlignment w:val="baseline"/>
        <w:rPr>
          <w:i/>
          <w:iCs/>
          <w:sz w:val="2"/>
          <w:szCs w:val="2"/>
        </w:rPr>
      </w:pPr>
    </w:p>
    <w:p w:rsidR="00D47F0E" w:rsidRPr="00421DF8" w:rsidRDefault="004C4CCA" w:rsidP="00774FD1">
      <w:pPr>
        <w:pStyle w:val="Zhlav"/>
        <w:rPr>
          <w:color w:val="404040"/>
        </w:rPr>
      </w:pPr>
      <w:r>
        <w:rPr>
          <w:noProof/>
        </w:rPr>
        <w:pict>
          <v:shape id="Obrázek 2" o:spid="_x0000_s1030" type="#_x0000_t75" style="position:absolute;margin-left:-53.85pt;margin-top:-21.4pt;width:121pt;height:122.9pt;z-index:3;visibility:visible;mso-position-horizontal-relative:margin" wrapcoords="0 0 0 21354 21421 21354 21421 0 0 0">
            <v:imagedata r:id="rId10" o:title=""/>
            <w10:wrap type="through" anchorx="margin"/>
          </v:shape>
        </w:pict>
      </w:r>
      <w:r w:rsidR="00D47F0E" w:rsidRPr="00421DF8">
        <w:rPr>
          <w:color w:val="404040"/>
        </w:rPr>
        <w:t xml:space="preserve">Dětský domov, Nová Ves u Chotěboře 1, PSČ 582 73, IČO70155861 </w:t>
      </w:r>
    </w:p>
    <w:p w:rsidR="00D47F0E" w:rsidRPr="00F471DE" w:rsidRDefault="00D47F0E" w:rsidP="00774FD1">
      <w:pPr>
        <w:pStyle w:val="Zhlav"/>
        <w:rPr>
          <w:color w:val="404040"/>
          <w:u w:val="single"/>
        </w:rPr>
      </w:pPr>
      <w:r>
        <w:rPr>
          <w:color w:val="404040"/>
        </w:rPr>
        <w:t>t</w:t>
      </w:r>
      <w:r w:rsidRPr="00F471DE">
        <w:rPr>
          <w:color w:val="404040"/>
          <w:u w:val="single"/>
        </w:rPr>
        <w:t>el. 569621522, fax:569626422, e-mail ddnv@chot.cz, dat.schránka:ah6trw5</w:t>
      </w:r>
    </w:p>
    <w:p w:rsidR="00D47F0E" w:rsidRDefault="00D47F0E" w:rsidP="00774FD1">
      <w:pPr>
        <w:overflowPunct w:val="0"/>
        <w:autoSpaceDE w:val="0"/>
        <w:autoSpaceDN w:val="0"/>
        <w:adjustRightInd w:val="0"/>
        <w:spacing w:before="120" w:line="240" w:lineRule="atLeast"/>
        <w:jc w:val="center"/>
        <w:textAlignment w:val="baseline"/>
        <w:rPr>
          <w:i/>
          <w:iCs/>
        </w:rPr>
      </w:pPr>
    </w:p>
    <w:p w:rsidR="00D47F0E" w:rsidRDefault="00D47F0E" w:rsidP="00774FD1">
      <w:pPr>
        <w:overflowPunct w:val="0"/>
        <w:autoSpaceDE w:val="0"/>
        <w:autoSpaceDN w:val="0"/>
        <w:adjustRightInd w:val="0"/>
        <w:spacing w:before="120" w:line="240" w:lineRule="atLeast"/>
        <w:jc w:val="center"/>
        <w:textAlignment w:val="baseline"/>
        <w:rPr>
          <w:i/>
          <w:iCs/>
        </w:rPr>
      </w:pPr>
    </w:p>
    <w:p w:rsidR="00D47F0E" w:rsidRDefault="00D47F0E" w:rsidP="00774FD1">
      <w:pPr>
        <w:overflowPunct w:val="0"/>
        <w:autoSpaceDE w:val="0"/>
        <w:autoSpaceDN w:val="0"/>
        <w:adjustRightInd w:val="0"/>
        <w:spacing w:before="120" w:line="240" w:lineRule="atLeast"/>
        <w:jc w:val="center"/>
        <w:textAlignment w:val="baseline"/>
        <w:rPr>
          <w:i/>
          <w:iCs/>
        </w:rPr>
      </w:pPr>
    </w:p>
    <w:p w:rsidR="00D47F0E" w:rsidRPr="00FB5B2A" w:rsidRDefault="00D47F0E" w:rsidP="00FB5B2A">
      <w:pPr>
        <w:jc w:val="center"/>
        <w:rPr>
          <w:b/>
          <w:bCs/>
        </w:rPr>
      </w:pPr>
    </w:p>
    <w:p w:rsidR="00D47F0E" w:rsidRPr="00FB5B2A" w:rsidRDefault="00D47F0E" w:rsidP="00FB5B2A">
      <w:pPr>
        <w:jc w:val="center"/>
        <w:rPr>
          <w:b/>
          <w:bCs/>
        </w:rPr>
      </w:pPr>
    </w:p>
    <w:p w:rsidR="00D47F0E" w:rsidRPr="00FB5B2A" w:rsidRDefault="00D47F0E" w:rsidP="00FB5B2A">
      <w:pPr>
        <w:jc w:val="center"/>
        <w:rPr>
          <w:b/>
          <w:bCs/>
        </w:rPr>
      </w:pPr>
    </w:p>
    <w:p w:rsidR="00D47F0E" w:rsidRDefault="00D47F0E" w:rsidP="0042243C">
      <w:pPr>
        <w:jc w:val="center"/>
        <w:rPr>
          <w:b/>
          <w:bCs/>
        </w:rPr>
      </w:pPr>
    </w:p>
    <w:p w:rsidR="00D47F0E" w:rsidRPr="00C27BF9" w:rsidRDefault="00D47F0E" w:rsidP="0042243C">
      <w:pPr>
        <w:jc w:val="center"/>
        <w:rPr>
          <w:b/>
          <w:bCs/>
          <w:sz w:val="28"/>
          <w:szCs w:val="28"/>
          <w:u w:val="single"/>
        </w:rPr>
      </w:pPr>
      <w:r w:rsidRPr="00C27BF9">
        <w:rPr>
          <w:b/>
          <w:bCs/>
          <w:sz w:val="28"/>
          <w:szCs w:val="28"/>
          <w:u w:val="single"/>
        </w:rPr>
        <w:t xml:space="preserve">Vnitřní předpis o kapesném, odměnách, věcné pomoci, osobních darech </w:t>
      </w:r>
      <w:r>
        <w:rPr>
          <w:b/>
          <w:bCs/>
          <w:sz w:val="28"/>
          <w:szCs w:val="28"/>
          <w:u w:val="single"/>
        </w:rPr>
        <w:br/>
      </w:r>
      <w:r w:rsidRPr="00C27BF9">
        <w:rPr>
          <w:b/>
          <w:bCs/>
          <w:sz w:val="28"/>
          <w:szCs w:val="28"/>
          <w:u w:val="single"/>
        </w:rPr>
        <w:t>a mimořádném kapesné</w:t>
      </w:r>
    </w:p>
    <w:p w:rsidR="00D47F0E" w:rsidRDefault="00D47F0E" w:rsidP="0042243C">
      <w:pPr>
        <w:jc w:val="center"/>
        <w:rPr>
          <w:b/>
          <w:bCs/>
        </w:rPr>
      </w:pPr>
    </w:p>
    <w:p w:rsidR="00D47F0E" w:rsidRDefault="00D47F0E" w:rsidP="0042243C">
      <w:pPr>
        <w:jc w:val="center"/>
        <w:rPr>
          <w:b/>
          <w:bCs/>
        </w:rPr>
      </w:pPr>
    </w:p>
    <w:p w:rsidR="00D47F0E" w:rsidRDefault="00D47F0E" w:rsidP="0042243C">
      <w:pPr>
        <w:jc w:val="center"/>
        <w:rPr>
          <w:b/>
          <w:bCs/>
        </w:rPr>
      </w:pPr>
    </w:p>
    <w:p w:rsidR="00D47F0E" w:rsidRPr="00E668DB" w:rsidRDefault="00D47F0E" w:rsidP="0042243C">
      <w:pPr>
        <w:jc w:val="center"/>
      </w:pPr>
      <w:r w:rsidRPr="00E668DB">
        <w:t xml:space="preserve">Tato příloha č. 1 mění Vnitřní předpis </w:t>
      </w:r>
      <w:r>
        <w:t>č</w:t>
      </w:r>
      <w:r w:rsidRPr="00E668DB">
        <w:t xml:space="preserve">.j.: </w:t>
      </w:r>
      <w:r w:rsidRPr="00902B58">
        <w:t>DD-NV/0452/2019</w:t>
      </w:r>
      <w:r>
        <w:t xml:space="preserve"> </w:t>
      </w:r>
      <w:r w:rsidRPr="00E668DB">
        <w:t xml:space="preserve">ze dne </w:t>
      </w:r>
      <w:r>
        <w:t>1.3.2019</w:t>
      </w:r>
    </w:p>
    <w:p w:rsidR="00D47F0E" w:rsidRDefault="00D47F0E" w:rsidP="0042243C">
      <w:pPr>
        <w:jc w:val="center"/>
        <w:rPr>
          <w:b/>
          <w:bCs/>
        </w:rPr>
      </w:pPr>
    </w:p>
    <w:p w:rsidR="00D47F0E" w:rsidRDefault="00D47F0E" w:rsidP="0042243C">
      <w:pPr>
        <w:jc w:val="center"/>
        <w:rPr>
          <w:b/>
          <w:bCs/>
        </w:rPr>
      </w:pPr>
    </w:p>
    <w:p w:rsidR="00D47F0E" w:rsidRDefault="00D47F0E" w:rsidP="0042243C">
      <w:pPr>
        <w:jc w:val="center"/>
        <w:rPr>
          <w:b/>
          <w:bCs/>
        </w:rPr>
      </w:pPr>
    </w:p>
    <w:p w:rsidR="00D47F0E" w:rsidRDefault="00D47F0E" w:rsidP="0042243C">
      <w:pPr>
        <w:jc w:val="center"/>
        <w:rPr>
          <w:b/>
          <w:bCs/>
          <w:sz w:val="22"/>
          <w:szCs w:val="22"/>
        </w:rPr>
      </w:pPr>
    </w:p>
    <w:p w:rsidR="00D47F0E" w:rsidRPr="00902B58" w:rsidRDefault="00D47F0E" w:rsidP="0042243C">
      <w:r w:rsidRPr="00902B58">
        <w:t>Počet stran: 5</w:t>
      </w:r>
    </w:p>
    <w:p w:rsidR="00D47F0E" w:rsidRPr="00902B58" w:rsidRDefault="00D47F0E" w:rsidP="0042243C"/>
    <w:p w:rsidR="00D47F0E" w:rsidRPr="00902B58" w:rsidRDefault="00D47F0E" w:rsidP="0042243C"/>
    <w:p w:rsidR="00D47F0E" w:rsidRPr="00902B58" w:rsidRDefault="00D47F0E" w:rsidP="0042243C"/>
    <w:p w:rsidR="00D47F0E" w:rsidRPr="00902B58" w:rsidRDefault="00D47F0E" w:rsidP="0042243C"/>
    <w:p w:rsidR="00D47F0E" w:rsidRPr="00902B58" w:rsidRDefault="00D47F0E" w:rsidP="0042243C"/>
    <w:p w:rsidR="00D47F0E" w:rsidRPr="00902B58" w:rsidRDefault="00D47F0E" w:rsidP="0042243C"/>
    <w:p w:rsidR="00D47F0E" w:rsidRPr="00902B58" w:rsidRDefault="00D47F0E" w:rsidP="0042243C"/>
    <w:p w:rsidR="00D47F0E" w:rsidRPr="00902B58" w:rsidRDefault="00D47F0E" w:rsidP="0042243C"/>
    <w:p w:rsidR="00D47F0E" w:rsidRPr="00902B58" w:rsidRDefault="00D47F0E" w:rsidP="0042243C">
      <w:r w:rsidRPr="00902B58">
        <w:t>Vypracoval: pedagogický kolektiv</w:t>
      </w:r>
    </w:p>
    <w:p w:rsidR="00D47F0E" w:rsidRPr="00902B58" w:rsidRDefault="00D47F0E" w:rsidP="0042243C"/>
    <w:p w:rsidR="00D47F0E" w:rsidRPr="00902B58" w:rsidRDefault="00D47F0E" w:rsidP="0042243C">
      <w:r w:rsidRPr="00902B58">
        <w:t>Platný od 1.</w:t>
      </w:r>
      <w:r>
        <w:t>9</w:t>
      </w:r>
      <w:r w:rsidRPr="00902B58">
        <w:t>.20</w:t>
      </w:r>
      <w:r>
        <w:t>22</w:t>
      </w:r>
    </w:p>
    <w:p w:rsidR="00D47F0E" w:rsidRPr="00902B58" w:rsidRDefault="00D47F0E" w:rsidP="0042243C"/>
    <w:p w:rsidR="00D47F0E" w:rsidRPr="00902B58" w:rsidRDefault="00D47F0E" w:rsidP="0042243C">
      <w:r w:rsidRPr="00902B58">
        <w:t xml:space="preserve">Vypracováno dne </w:t>
      </w:r>
      <w:r>
        <w:t>30.8.</w:t>
      </w:r>
      <w:r w:rsidRPr="00902B58">
        <w:t>20</w:t>
      </w:r>
      <w:r>
        <w:t>22</w:t>
      </w:r>
    </w:p>
    <w:p w:rsidR="00D47F0E" w:rsidRPr="00902B58" w:rsidRDefault="00D47F0E" w:rsidP="0042243C"/>
    <w:p w:rsidR="00D47F0E" w:rsidRPr="00902B58" w:rsidRDefault="00D47F0E" w:rsidP="0042243C">
      <w:r w:rsidRPr="00902B58">
        <w:t xml:space="preserve">Č.j.: </w:t>
      </w:r>
      <w:r>
        <w:t>DD-NV/2474/2022</w:t>
      </w:r>
    </w:p>
    <w:p w:rsidR="00D47F0E" w:rsidRPr="00902B58" w:rsidRDefault="00D47F0E" w:rsidP="0042243C"/>
    <w:p w:rsidR="00D47F0E" w:rsidRPr="00902B58" w:rsidRDefault="00D47F0E" w:rsidP="0042243C"/>
    <w:p w:rsidR="00D47F0E" w:rsidRPr="00902B58" w:rsidRDefault="00D47F0E" w:rsidP="0042243C"/>
    <w:p w:rsidR="00D47F0E" w:rsidRPr="00902B58" w:rsidRDefault="00D47F0E" w:rsidP="0042243C"/>
    <w:p w:rsidR="00D47F0E" w:rsidRPr="00902B58" w:rsidRDefault="00D47F0E" w:rsidP="0042243C"/>
    <w:p w:rsidR="00D47F0E" w:rsidRPr="00902B58" w:rsidRDefault="00D47F0E" w:rsidP="0042243C"/>
    <w:p w:rsidR="00D47F0E" w:rsidRPr="00902B58" w:rsidRDefault="00D47F0E" w:rsidP="0042243C"/>
    <w:p w:rsidR="00D47F0E" w:rsidRPr="00902B58" w:rsidRDefault="00D47F0E" w:rsidP="0042243C">
      <w:r>
        <w:t xml:space="preserve">                                                                          </w:t>
      </w:r>
      <w:r w:rsidRPr="00902B58">
        <w:t xml:space="preserve">Schválila: </w:t>
      </w:r>
      <w:r>
        <w:t>Mgr. Zuzana Kalvodová Dymáčková</w:t>
      </w:r>
      <w:r w:rsidRPr="00902B58">
        <w:tab/>
      </w:r>
      <w:r w:rsidRPr="00902B58">
        <w:tab/>
      </w:r>
      <w:r w:rsidRPr="00902B58">
        <w:tab/>
      </w:r>
      <w:r w:rsidRPr="00902B58">
        <w:tab/>
      </w:r>
      <w:r w:rsidRPr="00902B58">
        <w:tab/>
      </w:r>
      <w:r>
        <w:t xml:space="preserve">          </w:t>
      </w:r>
      <w:r w:rsidRPr="00902B58">
        <w:t>ředitelka</w:t>
      </w:r>
      <w:r>
        <w:t xml:space="preserve"> Dětského domova Nová Ves u Chotěboře</w:t>
      </w:r>
    </w:p>
    <w:p w:rsidR="00D47F0E" w:rsidRPr="00902B58" w:rsidRDefault="00D47F0E" w:rsidP="0042243C">
      <w:pPr>
        <w:rPr>
          <w:sz w:val="16"/>
          <w:szCs w:val="16"/>
        </w:rPr>
      </w:pPr>
    </w:p>
    <w:p w:rsidR="00D47F0E" w:rsidRDefault="00D47F0E" w:rsidP="0042243C">
      <w:pPr>
        <w:rPr>
          <w:sz w:val="16"/>
          <w:szCs w:val="16"/>
        </w:rPr>
      </w:pPr>
    </w:p>
    <w:p w:rsidR="00D47F0E" w:rsidRPr="00FB5B2A" w:rsidRDefault="00D47F0E" w:rsidP="00FB5B2A">
      <w:pPr>
        <w:rPr>
          <w:sz w:val="16"/>
          <w:szCs w:val="16"/>
        </w:rPr>
      </w:pPr>
    </w:p>
    <w:p w:rsidR="00D47F0E" w:rsidRPr="00FB5B2A" w:rsidRDefault="00D47F0E" w:rsidP="00FB5B2A">
      <w:pPr>
        <w:rPr>
          <w:sz w:val="16"/>
          <w:szCs w:val="16"/>
        </w:rPr>
      </w:pPr>
    </w:p>
    <w:p w:rsidR="00D47F0E" w:rsidRPr="00FB5B2A" w:rsidRDefault="00D47F0E" w:rsidP="00FB5B2A">
      <w:pPr>
        <w:rPr>
          <w:b/>
          <w:bCs/>
          <w:u w:val="single"/>
        </w:rPr>
      </w:pPr>
      <w:r w:rsidRPr="00FB5B2A">
        <w:rPr>
          <w:sz w:val="16"/>
          <w:szCs w:val="16"/>
        </w:rPr>
        <w:tab/>
      </w:r>
      <w:r w:rsidRPr="00FB5B2A">
        <w:rPr>
          <w:sz w:val="16"/>
          <w:szCs w:val="16"/>
        </w:rPr>
        <w:tab/>
      </w:r>
      <w:r w:rsidRPr="00FB5B2A">
        <w:rPr>
          <w:sz w:val="16"/>
          <w:szCs w:val="16"/>
        </w:rPr>
        <w:tab/>
      </w:r>
      <w:r w:rsidRPr="00FB5B2A">
        <w:rPr>
          <w:sz w:val="16"/>
          <w:szCs w:val="16"/>
        </w:rPr>
        <w:tab/>
      </w:r>
      <w:r w:rsidRPr="00FB5B2A">
        <w:rPr>
          <w:sz w:val="16"/>
          <w:szCs w:val="16"/>
        </w:rPr>
        <w:tab/>
      </w:r>
      <w:r w:rsidRPr="00FB5B2A">
        <w:rPr>
          <w:b/>
          <w:bCs/>
          <w:u w:val="single"/>
        </w:rPr>
        <w:t>Zákony a vyhlášky</w:t>
      </w:r>
    </w:p>
    <w:p w:rsidR="00D47F0E" w:rsidRPr="00FB5B2A" w:rsidRDefault="00D47F0E" w:rsidP="00FB5B2A"/>
    <w:p w:rsidR="00D47F0E" w:rsidRPr="00FB5B2A" w:rsidRDefault="00D47F0E" w:rsidP="00FB5B2A">
      <w:pPr>
        <w:jc w:val="both"/>
      </w:pPr>
      <w:r w:rsidRPr="00FB5B2A">
        <w:t>1. Vnitřní předpis se řídí § 31 - 33, zákona 109/2002 Sb., Zákon o výkonu ústavní výchovy nebo ochranné výchovy ve školských zařízeních a o preventivně výchovné péči ve školských zařízeních a o změně dalších zákonů.</w:t>
      </w:r>
    </w:p>
    <w:p w:rsidR="00D47F0E" w:rsidRPr="00FB5B2A" w:rsidRDefault="00D47F0E" w:rsidP="00FB5B2A">
      <w:pPr>
        <w:jc w:val="both"/>
      </w:pPr>
    </w:p>
    <w:p w:rsidR="00D47F0E" w:rsidRPr="00FB5B2A" w:rsidRDefault="00D47F0E" w:rsidP="00FB5B2A">
      <w:pPr>
        <w:jc w:val="both"/>
      </w:pPr>
      <w:r w:rsidRPr="00FB5B2A">
        <w:t xml:space="preserve">2. Dále se řídí § 2 - 5, Nařízení vlády o stanovení částky příspěvku na úhradu péče, částky kapesného, hodnoty osobních darů a hodnoty věcné pomoci nebo peněžitého příspěvku dítěti ve školských zařízeních pro výkon ústavní výchovy nebo ochranné výchovy. </w:t>
      </w:r>
    </w:p>
    <w:p w:rsidR="00D47F0E" w:rsidRPr="00FB5B2A" w:rsidRDefault="00D47F0E" w:rsidP="00FB5B2A">
      <w:pPr>
        <w:jc w:val="both"/>
      </w:pPr>
    </w:p>
    <w:p w:rsidR="00D47F0E" w:rsidRPr="00FB5B2A" w:rsidRDefault="00D47F0E" w:rsidP="00FB5B2A">
      <w:pPr>
        <w:jc w:val="center"/>
        <w:rPr>
          <w:b/>
          <w:bCs/>
          <w:u w:val="single"/>
        </w:rPr>
      </w:pPr>
      <w:r w:rsidRPr="00FB5B2A">
        <w:rPr>
          <w:b/>
          <w:bCs/>
          <w:u w:val="single"/>
        </w:rPr>
        <w:t>Kapesné</w:t>
      </w:r>
    </w:p>
    <w:p w:rsidR="00D47F0E" w:rsidRPr="00FB5B2A" w:rsidRDefault="00D47F0E" w:rsidP="00FB5B2A">
      <w:pPr>
        <w:rPr>
          <w:u w:val="single"/>
        </w:rPr>
      </w:pPr>
    </w:p>
    <w:p w:rsidR="00D47F0E" w:rsidRPr="00FB5B2A" w:rsidRDefault="00D47F0E" w:rsidP="00FB5B2A">
      <w:r w:rsidRPr="00FB5B2A">
        <w:t>1. Vypracovává se měsíčně, dává se ke schválení a k podpisu vedení DD.</w:t>
      </w:r>
    </w:p>
    <w:p w:rsidR="00D47F0E" w:rsidRPr="00FB5B2A" w:rsidRDefault="00D47F0E" w:rsidP="00FB5B2A"/>
    <w:p w:rsidR="00D47F0E" w:rsidRPr="00FB5B2A" w:rsidRDefault="00D47F0E" w:rsidP="00FB5B2A">
      <w:r w:rsidRPr="00FB5B2A">
        <w:t>2. Kapesné se vypočítává a hodnotí podle těchto kritérií:</w:t>
      </w:r>
    </w:p>
    <w:p w:rsidR="00D47F0E" w:rsidRPr="00FB5B2A" w:rsidRDefault="00D47F0E" w:rsidP="009F305F">
      <w:pPr>
        <w:numPr>
          <w:ilvl w:val="0"/>
          <w:numId w:val="84"/>
        </w:numPr>
        <w:ind w:left="1418" w:hanging="284"/>
      </w:pPr>
      <w:r w:rsidRPr="00FB5B2A">
        <w:t xml:space="preserve"> chování v zařízení i ve škole (k dospělým, k vrstevníkům a mladším dětem)</w:t>
      </w:r>
    </w:p>
    <w:p w:rsidR="00D47F0E" w:rsidRPr="00FB5B2A" w:rsidRDefault="00D47F0E" w:rsidP="009F305F">
      <w:pPr>
        <w:numPr>
          <w:ilvl w:val="0"/>
          <w:numId w:val="84"/>
        </w:numPr>
        <w:ind w:left="1418" w:hanging="284"/>
      </w:pPr>
      <w:r w:rsidRPr="00FB5B2A">
        <w:t xml:space="preserve"> osobní aktivita a přístup k práci</w:t>
      </w:r>
    </w:p>
    <w:p w:rsidR="00D47F0E" w:rsidRPr="00FB5B2A" w:rsidRDefault="00D47F0E" w:rsidP="009F305F">
      <w:pPr>
        <w:numPr>
          <w:ilvl w:val="0"/>
          <w:numId w:val="84"/>
        </w:numPr>
        <w:ind w:left="1418" w:hanging="284"/>
      </w:pPr>
      <w:r w:rsidRPr="00FB5B2A">
        <w:t xml:space="preserve"> neničení majetku a osobních věcí</w:t>
      </w:r>
    </w:p>
    <w:p w:rsidR="00D47F0E" w:rsidRPr="00FB5B2A" w:rsidRDefault="00D47F0E" w:rsidP="009F305F">
      <w:pPr>
        <w:numPr>
          <w:ilvl w:val="0"/>
          <w:numId w:val="84"/>
        </w:numPr>
        <w:ind w:left="1418" w:hanging="284"/>
      </w:pPr>
      <w:r w:rsidRPr="00FB5B2A">
        <w:t xml:space="preserve"> závažné porušení VŘ</w:t>
      </w:r>
    </w:p>
    <w:p w:rsidR="00D47F0E" w:rsidRPr="00FB5B2A" w:rsidRDefault="00D47F0E" w:rsidP="00FB5B2A"/>
    <w:p w:rsidR="00D47F0E" w:rsidRPr="00FB5B2A" w:rsidRDefault="00D47F0E" w:rsidP="00FB5B2A">
      <w:pPr>
        <w:jc w:val="both"/>
      </w:pPr>
      <w:r w:rsidRPr="00FB5B2A">
        <w:t>3. Za období kratší než 1 měsíc se kapesné stanoví podle počtu dnů, v nichž je dítě v péči zařízení. Denní výše kapesného činí jednu třicetinu měsíční výše kapesného. Vypočtená celková částka se zaokrouhlí na desetikoruny směrem nahoru. Kapesné dítěti nenáleží za dny, po které je na útěku ze zařízení.</w:t>
      </w:r>
    </w:p>
    <w:p w:rsidR="00D47F0E" w:rsidRPr="00FB5B2A" w:rsidRDefault="00D47F0E" w:rsidP="00FB5B2A"/>
    <w:p w:rsidR="00D47F0E" w:rsidRPr="00FB5B2A" w:rsidRDefault="00D47F0E" w:rsidP="00FB5B2A">
      <w:r w:rsidRPr="00FB5B2A">
        <w:t>4. Výše kapesného za jeden měsíc činí:</w:t>
      </w:r>
    </w:p>
    <w:p w:rsidR="00D47F0E" w:rsidRPr="00FB5B2A" w:rsidRDefault="00D47F0E" w:rsidP="00FB5B2A">
      <w:r>
        <w:t xml:space="preserve">  </w:t>
      </w:r>
      <w:r w:rsidRPr="00FB5B2A">
        <w:t xml:space="preserve">40,- Kč až </w:t>
      </w:r>
      <w:r>
        <w:t xml:space="preserve">  </w:t>
      </w:r>
      <w:r w:rsidRPr="00FB5B2A">
        <w:t>60,- Kč</w:t>
      </w:r>
      <w:r w:rsidRPr="00FB5B2A">
        <w:tab/>
      </w:r>
      <w:r w:rsidRPr="00FB5B2A">
        <w:tab/>
        <w:t xml:space="preserve"> jde-li o dítě do 6 let věku,</w:t>
      </w:r>
    </w:p>
    <w:p w:rsidR="00D47F0E" w:rsidRPr="00FB5B2A" w:rsidRDefault="00D47F0E" w:rsidP="00FB5B2A">
      <w:r w:rsidRPr="00FB5B2A">
        <w:t>120,- Kč až 180,- Kč</w:t>
      </w:r>
      <w:r w:rsidRPr="00FB5B2A">
        <w:tab/>
      </w:r>
      <w:r w:rsidRPr="00FB5B2A">
        <w:tab/>
        <w:t xml:space="preserve"> jde-li o dítě od 6 do 10 let věku,</w:t>
      </w:r>
    </w:p>
    <w:p w:rsidR="00D47F0E" w:rsidRPr="00FB5B2A" w:rsidRDefault="00D47F0E" w:rsidP="00FB5B2A">
      <w:r w:rsidRPr="00FB5B2A">
        <w:t>200,- Kč až 300,- Kč</w:t>
      </w:r>
      <w:r w:rsidRPr="00FB5B2A">
        <w:tab/>
      </w:r>
      <w:r w:rsidRPr="00FB5B2A">
        <w:tab/>
        <w:t xml:space="preserve"> jde-li o dítě od 10 do 15 let věku,</w:t>
      </w:r>
    </w:p>
    <w:p w:rsidR="00D47F0E" w:rsidRPr="00FB5B2A" w:rsidRDefault="00D47F0E" w:rsidP="00FB5B2A">
      <w:r w:rsidRPr="00FB5B2A">
        <w:t>300,- Kč až 450,- Kč</w:t>
      </w:r>
      <w:r w:rsidRPr="00FB5B2A">
        <w:tab/>
      </w:r>
      <w:r w:rsidRPr="00FB5B2A">
        <w:tab/>
        <w:t xml:space="preserve"> jde-li o nezaopatřené dítě od 15 let nebo nezaopatřenou osobu. </w:t>
      </w:r>
    </w:p>
    <w:p w:rsidR="00D47F0E" w:rsidRPr="00FB5B2A" w:rsidRDefault="00D47F0E" w:rsidP="00FB5B2A">
      <w:pPr>
        <w:spacing w:after="120" w:line="276" w:lineRule="auto"/>
        <w:rPr>
          <w:b/>
          <w:bCs/>
          <w:u w:val="single"/>
        </w:rPr>
      </w:pPr>
    </w:p>
    <w:p w:rsidR="00D47F0E" w:rsidRPr="00FB5B2A" w:rsidRDefault="00D47F0E" w:rsidP="00FB5B2A">
      <w:pPr>
        <w:spacing w:after="120" w:line="276" w:lineRule="auto"/>
        <w:ind w:left="720"/>
        <w:jc w:val="center"/>
        <w:rPr>
          <w:b/>
          <w:bCs/>
          <w:u w:val="single"/>
        </w:rPr>
      </w:pPr>
      <w:r w:rsidRPr="00FB5B2A">
        <w:rPr>
          <w:b/>
          <w:bCs/>
          <w:u w:val="single"/>
        </w:rPr>
        <w:t>Snížení výše kapesného</w:t>
      </w:r>
    </w:p>
    <w:p w:rsidR="00D47F0E" w:rsidRPr="00FB5B2A" w:rsidRDefault="00D47F0E" w:rsidP="00FB5B2A">
      <w:pPr>
        <w:spacing w:after="120" w:line="276" w:lineRule="auto"/>
        <w:ind w:left="720"/>
        <w:jc w:val="center"/>
        <w:rPr>
          <w:sz w:val="16"/>
          <w:szCs w:val="16"/>
          <w:u w:val="single"/>
        </w:rPr>
      </w:pPr>
    </w:p>
    <w:p w:rsidR="00D47F0E" w:rsidRPr="00FB5B2A" w:rsidRDefault="00D47F0E" w:rsidP="00A711BB">
      <w:pPr>
        <w:numPr>
          <w:ilvl w:val="0"/>
          <w:numId w:val="88"/>
        </w:numPr>
        <w:spacing w:line="276" w:lineRule="auto"/>
        <w:jc w:val="both"/>
        <w:rPr>
          <w:lang w:eastAsia="en-US"/>
        </w:rPr>
      </w:pPr>
      <w:r w:rsidRPr="00FB5B2A">
        <w:rPr>
          <w:lang w:eastAsia="en-US"/>
        </w:rPr>
        <w:t xml:space="preserve">Snížení kapesného je možné pouze na základě uloženého opatření ve výchově dle </w:t>
      </w:r>
      <w:r w:rsidRPr="00FB5B2A">
        <w:rPr>
          <w:lang w:eastAsia="en-US"/>
        </w:rPr>
        <w:br/>
        <w:t>§ 21 odst. 1 písm. b zákona č. 109/2002 Sb.</w:t>
      </w:r>
    </w:p>
    <w:p w:rsidR="00D47F0E" w:rsidRPr="00FB5B2A" w:rsidRDefault="00D47F0E" w:rsidP="00A711BB">
      <w:pPr>
        <w:numPr>
          <w:ilvl w:val="0"/>
          <w:numId w:val="88"/>
        </w:numPr>
        <w:spacing w:line="276" w:lineRule="auto"/>
        <w:jc w:val="both"/>
        <w:rPr>
          <w:lang w:eastAsia="en-US"/>
        </w:rPr>
      </w:pPr>
      <w:r w:rsidRPr="00FB5B2A">
        <w:rPr>
          <w:lang w:eastAsia="en-US"/>
        </w:rPr>
        <w:t>Kapesné je možné snížit pouze na dobu nezbytně nutnou a musí plnit motivační funkci a vést dítě k uvědomění si svých povinností.</w:t>
      </w:r>
    </w:p>
    <w:p w:rsidR="00D47F0E" w:rsidRPr="00FB5B2A" w:rsidRDefault="00D47F0E" w:rsidP="00A711BB">
      <w:pPr>
        <w:numPr>
          <w:ilvl w:val="0"/>
          <w:numId w:val="88"/>
        </w:numPr>
        <w:spacing w:line="276" w:lineRule="auto"/>
        <w:jc w:val="both"/>
        <w:rPr>
          <w:lang w:eastAsia="en-US"/>
        </w:rPr>
      </w:pPr>
      <w:r w:rsidRPr="00FB5B2A">
        <w:rPr>
          <w:lang w:eastAsia="en-US"/>
        </w:rPr>
        <w:t>Kapesné lze snížit z důvodu porušení povinností, a to</w:t>
      </w:r>
    </w:p>
    <w:p w:rsidR="00D47F0E" w:rsidRPr="00FB5B2A" w:rsidRDefault="00D47F0E" w:rsidP="00A711BB">
      <w:pPr>
        <w:numPr>
          <w:ilvl w:val="0"/>
          <w:numId w:val="89"/>
        </w:numPr>
        <w:spacing w:line="276" w:lineRule="auto"/>
        <w:jc w:val="both"/>
        <w:rPr>
          <w:lang w:eastAsia="en-US"/>
        </w:rPr>
      </w:pPr>
      <w:r w:rsidRPr="00FB5B2A">
        <w:rPr>
          <w:lang w:eastAsia="en-US"/>
        </w:rPr>
        <w:t>za méně závažné porušení chování  - po dobu jednoho kalendářního měsíce,</w:t>
      </w:r>
    </w:p>
    <w:p w:rsidR="00D47F0E" w:rsidRPr="00FB5B2A" w:rsidRDefault="00D47F0E" w:rsidP="00A711BB">
      <w:pPr>
        <w:numPr>
          <w:ilvl w:val="0"/>
          <w:numId w:val="89"/>
        </w:numPr>
        <w:spacing w:line="276" w:lineRule="auto"/>
        <w:jc w:val="both"/>
        <w:rPr>
          <w:lang w:eastAsia="en-US"/>
        </w:rPr>
      </w:pPr>
      <w:r w:rsidRPr="00FB5B2A">
        <w:rPr>
          <w:lang w:eastAsia="en-US"/>
        </w:rPr>
        <w:t>za mimořádně závažné porušení chování - po dobu dvou kalendářních měsíců,</w:t>
      </w:r>
    </w:p>
    <w:p w:rsidR="00D47F0E" w:rsidRPr="00FB5B2A" w:rsidRDefault="00D47F0E" w:rsidP="00A711BB">
      <w:pPr>
        <w:numPr>
          <w:ilvl w:val="0"/>
          <w:numId w:val="89"/>
        </w:numPr>
        <w:spacing w:line="276" w:lineRule="auto"/>
        <w:jc w:val="both"/>
        <w:rPr>
          <w:lang w:eastAsia="en-US"/>
        </w:rPr>
      </w:pPr>
      <w:r w:rsidRPr="00FB5B2A">
        <w:rPr>
          <w:lang w:eastAsia="en-US"/>
        </w:rPr>
        <w:t>za velmi závažné porušení chování - po dobu třech kalendářních měsíců.</w:t>
      </w:r>
    </w:p>
    <w:p w:rsidR="00D47F0E" w:rsidRPr="00FB5B2A" w:rsidRDefault="00D47F0E" w:rsidP="009F305F">
      <w:pPr>
        <w:numPr>
          <w:ilvl w:val="0"/>
          <w:numId w:val="90"/>
        </w:numPr>
        <w:spacing w:line="276" w:lineRule="auto"/>
        <w:ind w:left="426" w:hanging="426"/>
        <w:jc w:val="both"/>
        <w:rPr>
          <w:lang w:eastAsia="en-US"/>
        </w:rPr>
      </w:pPr>
      <w:r w:rsidRPr="00FB5B2A">
        <w:rPr>
          <w:lang w:eastAsia="en-US"/>
        </w:rPr>
        <w:t xml:space="preserve">Za méně </w:t>
      </w:r>
      <w:r w:rsidRPr="00FB5B2A">
        <w:rPr>
          <w:b/>
          <w:bCs/>
          <w:u w:val="single"/>
          <w:lang w:eastAsia="en-US"/>
        </w:rPr>
        <w:t>závažné porušení</w:t>
      </w:r>
      <w:r w:rsidRPr="00FB5B2A">
        <w:rPr>
          <w:lang w:eastAsia="en-US"/>
        </w:rPr>
        <w:t xml:space="preserve"> chování je považováno zejména:</w:t>
      </w:r>
    </w:p>
    <w:p w:rsidR="00D47F0E" w:rsidRPr="00FB5B2A" w:rsidRDefault="00D47F0E" w:rsidP="00A711BB">
      <w:pPr>
        <w:numPr>
          <w:ilvl w:val="0"/>
          <w:numId w:val="91"/>
        </w:numPr>
        <w:spacing w:line="276" w:lineRule="auto"/>
        <w:jc w:val="both"/>
        <w:rPr>
          <w:lang w:eastAsia="en-US"/>
        </w:rPr>
      </w:pPr>
      <w:r w:rsidRPr="00FB5B2A">
        <w:rPr>
          <w:lang w:eastAsia="en-US"/>
        </w:rPr>
        <w:t>neomluvená absence ve škole,</w:t>
      </w:r>
    </w:p>
    <w:p w:rsidR="00D47F0E" w:rsidRPr="00FB5B2A" w:rsidRDefault="00D47F0E" w:rsidP="00A711BB">
      <w:pPr>
        <w:numPr>
          <w:ilvl w:val="0"/>
          <w:numId w:val="91"/>
        </w:numPr>
        <w:spacing w:line="276" w:lineRule="auto"/>
        <w:jc w:val="both"/>
        <w:rPr>
          <w:lang w:eastAsia="en-US"/>
        </w:rPr>
      </w:pPr>
      <w:r w:rsidRPr="00FB5B2A">
        <w:rPr>
          <w:lang w:eastAsia="en-US"/>
        </w:rPr>
        <w:t>neplnění povinností,</w:t>
      </w:r>
    </w:p>
    <w:p w:rsidR="00D47F0E" w:rsidRPr="00FB5B2A" w:rsidRDefault="00D47F0E" w:rsidP="00A711BB">
      <w:pPr>
        <w:numPr>
          <w:ilvl w:val="0"/>
          <w:numId w:val="91"/>
        </w:numPr>
        <w:spacing w:line="276" w:lineRule="auto"/>
        <w:jc w:val="both"/>
        <w:rPr>
          <w:lang w:eastAsia="en-US"/>
        </w:rPr>
      </w:pPr>
      <w:r w:rsidRPr="00FB5B2A">
        <w:rPr>
          <w:lang w:eastAsia="en-US"/>
        </w:rPr>
        <w:t>verbální agresivita, vulgárnost vůči dětem,</w:t>
      </w:r>
    </w:p>
    <w:p w:rsidR="00D47F0E" w:rsidRPr="00FB5B2A" w:rsidRDefault="00D47F0E" w:rsidP="00A711BB">
      <w:pPr>
        <w:numPr>
          <w:ilvl w:val="0"/>
          <w:numId w:val="91"/>
        </w:numPr>
        <w:spacing w:line="276" w:lineRule="auto"/>
        <w:jc w:val="both"/>
        <w:rPr>
          <w:lang w:eastAsia="en-US"/>
        </w:rPr>
      </w:pPr>
      <w:r w:rsidRPr="00FB5B2A">
        <w:rPr>
          <w:lang w:eastAsia="en-US"/>
        </w:rPr>
        <w:lastRenderedPageBreak/>
        <w:t>verbální agresivita, vulgárnost vůči dospělým,</w:t>
      </w:r>
    </w:p>
    <w:p w:rsidR="00D47F0E" w:rsidRPr="00FB5B2A" w:rsidRDefault="00D47F0E" w:rsidP="009F305F">
      <w:pPr>
        <w:numPr>
          <w:ilvl w:val="0"/>
          <w:numId w:val="90"/>
        </w:numPr>
        <w:spacing w:line="276" w:lineRule="auto"/>
        <w:ind w:left="426" w:hanging="426"/>
        <w:jc w:val="both"/>
        <w:rPr>
          <w:lang w:eastAsia="en-US"/>
        </w:rPr>
      </w:pPr>
      <w:r w:rsidRPr="00FB5B2A">
        <w:rPr>
          <w:lang w:eastAsia="en-US"/>
        </w:rPr>
        <w:t xml:space="preserve">Za </w:t>
      </w:r>
      <w:r w:rsidRPr="00FB5B2A">
        <w:rPr>
          <w:b/>
          <w:bCs/>
          <w:u w:val="single"/>
          <w:lang w:eastAsia="en-US"/>
        </w:rPr>
        <w:t>mimořádně závažné</w:t>
      </w:r>
      <w:r w:rsidRPr="00FB5B2A">
        <w:rPr>
          <w:lang w:eastAsia="en-US"/>
        </w:rPr>
        <w:t xml:space="preserve"> porušení chování je považováno zejména:</w:t>
      </w:r>
    </w:p>
    <w:p w:rsidR="00D47F0E" w:rsidRPr="00FB5B2A" w:rsidRDefault="00D47F0E" w:rsidP="00A711BB">
      <w:pPr>
        <w:numPr>
          <w:ilvl w:val="0"/>
          <w:numId w:val="92"/>
        </w:numPr>
        <w:spacing w:line="276" w:lineRule="auto"/>
        <w:jc w:val="both"/>
        <w:rPr>
          <w:lang w:eastAsia="en-US"/>
        </w:rPr>
      </w:pPr>
      <w:r w:rsidRPr="00FB5B2A">
        <w:rPr>
          <w:lang w:eastAsia="en-US"/>
        </w:rPr>
        <w:t>fyzická agresivita vůči dětem,</w:t>
      </w:r>
    </w:p>
    <w:p w:rsidR="00D47F0E" w:rsidRPr="00FB5B2A" w:rsidRDefault="00D47F0E" w:rsidP="00A711BB">
      <w:pPr>
        <w:numPr>
          <w:ilvl w:val="0"/>
          <w:numId w:val="92"/>
        </w:numPr>
        <w:spacing w:line="276" w:lineRule="auto"/>
        <w:jc w:val="both"/>
        <w:rPr>
          <w:lang w:eastAsia="en-US"/>
        </w:rPr>
      </w:pPr>
      <w:r w:rsidRPr="00FB5B2A">
        <w:rPr>
          <w:lang w:eastAsia="en-US"/>
        </w:rPr>
        <w:t>nedodržování sjednané doby osobního volna,</w:t>
      </w:r>
    </w:p>
    <w:p w:rsidR="00D47F0E" w:rsidRPr="00FB5B2A" w:rsidRDefault="00D47F0E" w:rsidP="00A711BB">
      <w:pPr>
        <w:numPr>
          <w:ilvl w:val="0"/>
          <w:numId w:val="92"/>
        </w:numPr>
        <w:spacing w:line="276" w:lineRule="auto"/>
        <w:jc w:val="both"/>
        <w:rPr>
          <w:lang w:eastAsia="en-US"/>
        </w:rPr>
      </w:pPr>
      <w:r w:rsidRPr="00FB5B2A">
        <w:rPr>
          <w:lang w:eastAsia="en-US"/>
        </w:rPr>
        <w:t>počet dnů strávených na útěku,</w:t>
      </w:r>
    </w:p>
    <w:p w:rsidR="00D47F0E" w:rsidRPr="00FB5B2A" w:rsidRDefault="00D47F0E" w:rsidP="00A711BB">
      <w:pPr>
        <w:numPr>
          <w:ilvl w:val="0"/>
          <w:numId w:val="92"/>
        </w:numPr>
        <w:spacing w:line="276" w:lineRule="auto"/>
        <w:jc w:val="both"/>
        <w:rPr>
          <w:lang w:eastAsia="en-US"/>
        </w:rPr>
      </w:pPr>
      <w:r w:rsidRPr="00FB5B2A">
        <w:rPr>
          <w:lang w:eastAsia="en-US"/>
        </w:rPr>
        <w:t>ničení majetku,</w:t>
      </w:r>
    </w:p>
    <w:p w:rsidR="00D47F0E" w:rsidRPr="00FB5B2A" w:rsidRDefault="00D47F0E" w:rsidP="00A711BB">
      <w:pPr>
        <w:numPr>
          <w:ilvl w:val="0"/>
          <w:numId w:val="92"/>
        </w:numPr>
        <w:spacing w:line="276" w:lineRule="auto"/>
        <w:jc w:val="both"/>
        <w:rPr>
          <w:lang w:eastAsia="en-US"/>
        </w:rPr>
      </w:pPr>
      <w:r w:rsidRPr="00FB5B2A">
        <w:rPr>
          <w:lang w:eastAsia="en-US"/>
        </w:rPr>
        <w:t>užívání tabákových výrobků,</w:t>
      </w:r>
    </w:p>
    <w:p w:rsidR="00D47F0E" w:rsidRPr="00FB5B2A" w:rsidRDefault="00D47F0E" w:rsidP="009F305F">
      <w:pPr>
        <w:numPr>
          <w:ilvl w:val="0"/>
          <w:numId w:val="90"/>
        </w:numPr>
        <w:spacing w:line="276" w:lineRule="auto"/>
        <w:ind w:left="426" w:hanging="426"/>
        <w:jc w:val="both"/>
      </w:pPr>
      <w:r w:rsidRPr="00FB5B2A">
        <w:t xml:space="preserve">Za velmi </w:t>
      </w:r>
      <w:r w:rsidRPr="00FB5B2A">
        <w:rPr>
          <w:b/>
          <w:bCs/>
          <w:u w:val="single"/>
        </w:rPr>
        <w:t>závažné porušení</w:t>
      </w:r>
      <w:r w:rsidRPr="00FB5B2A">
        <w:t xml:space="preserve"> chování je považováno zejména:</w:t>
      </w:r>
    </w:p>
    <w:p w:rsidR="00D47F0E" w:rsidRPr="00FB5B2A" w:rsidRDefault="00D47F0E" w:rsidP="009F305F">
      <w:pPr>
        <w:numPr>
          <w:ilvl w:val="0"/>
          <w:numId w:val="93"/>
        </w:numPr>
        <w:spacing w:line="276" w:lineRule="auto"/>
        <w:ind w:left="851" w:hanging="425"/>
        <w:jc w:val="both"/>
        <w:rPr>
          <w:lang w:eastAsia="en-US"/>
        </w:rPr>
      </w:pPr>
      <w:r w:rsidRPr="00FB5B2A">
        <w:rPr>
          <w:lang w:eastAsia="en-US"/>
        </w:rPr>
        <w:t xml:space="preserve">sebepoškozování, </w:t>
      </w:r>
    </w:p>
    <w:p w:rsidR="00D47F0E" w:rsidRPr="00FB5B2A" w:rsidRDefault="00D47F0E" w:rsidP="009F305F">
      <w:pPr>
        <w:numPr>
          <w:ilvl w:val="0"/>
          <w:numId w:val="93"/>
        </w:numPr>
        <w:spacing w:line="276" w:lineRule="auto"/>
        <w:ind w:left="851" w:hanging="425"/>
        <w:jc w:val="both"/>
        <w:rPr>
          <w:lang w:eastAsia="en-US"/>
        </w:rPr>
      </w:pPr>
      <w:r w:rsidRPr="00FB5B2A">
        <w:rPr>
          <w:lang w:eastAsia="en-US"/>
        </w:rPr>
        <w:t xml:space="preserve">fyzická agresivita vůči dospělým, </w:t>
      </w:r>
    </w:p>
    <w:p w:rsidR="00D47F0E" w:rsidRPr="00FB5B2A" w:rsidRDefault="00D47F0E" w:rsidP="009F305F">
      <w:pPr>
        <w:numPr>
          <w:ilvl w:val="0"/>
          <w:numId w:val="93"/>
        </w:numPr>
        <w:spacing w:line="276" w:lineRule="auto"/>
        <w:ind w:left="851" w:hanging="425"/>
        <w:jc w:val="both"/>
        <w:rPr>
          <w:lang w:eastAsia="en-US"/>
        </w:rPr>
      </w:pPr>
      <w:r w:rsidRPr="00FB5B2A">
        <w:rPr>
          <w:lang w:eastAsia="en-US"/>
        </w:rPr>
        <w:t>šikana,</w:t>
      </w:r>
    </w:p>
    <w:p w:rsidR="00D47F0E" w:rsidRPr="00FB5B2A" w:rsidRDefault="00D47F0E" w:rsidP="009F305F">
      <w:pPr>
        <w:numPr>
          <w:ilvl w:val="0"/>
          <w:numId w:val="93"/>
        </w:numPr>
        <w:spacing w:line="276" w:lineRule="auto"/>
        <w:ind w:left="851" w:hanging="425"/>
        <w:jc w:val="both"/>
        <w:rPr>
          <w:lang w:eastAsia="en-US"/>
        </w:rPr>
      </w:pPr>
      <w:r w:rsidRPr="00FB5B2A">
        <w:rPr>
          <w:lang w:eastAsia="en-US"/>
        </w:rPr>
        <w:t>užívání alkoholu či jiných omamných látek,</w:t>
      </w:r>
    </w:p>
    <w:p w:rsidR="00D47F0E" w:rsidRDefault="00D47F0E" w:rsidP="009F305F">
      <w:pPr>
        <w:numPr>
          <w:ilvl w:val="0"/>
          <w:numId w:val="93"/>
        </w:numPr>
        <w:spacing w:line="276" w:lineRule="auto"/>
        <w:ind w:left="851" w:hanging="425"/>
        <w:jc w:val="both"/>
        <w:rPr>
          <w:lang w:eastAsia="en-US"/>
        </w:rPr>
      </w:pPr>
      <w:r w:rsidRPr="00FB5B2A">
        <w:rPr>
          <w:lang w:eastAsia="en-US"/>
        </w:rPr>
        <w:t>krádež či jiná trestná činnost.</w:t>
      </w:r>
    </w:p>
    <w:p w:rsidR="00D47F0E" w:rsidRPr="00FB5B2A" w:rsidRDefault="00D47F0E" w:rsidP="00A711BB">
      <w:pPr>
        <w:spacing w:line="276" w:lineRule="auto"/>
        <w:ind w:left="851"/>
        <w:jc w:val="both"/>
        <w:rPr>
          <w:lang w:eastAsia="en-US"/>
        </w:rPr>
      </w:pPr>
    </w:p>
    <w:p w:rsidR="00D47F0E" w:rsidRPr="00FB5B2A" w:rsidRDefault="00D47F0E" w:rsidP="009F305F">
      <w:pPr>
        <w:numPr>
          <w:ilvl w:val="0"/>
          <w:numId w:val="90"/>
        </w:numPr>
        <w:spacing w:line="276" w:lineRule="auto"/>
        <w:ind w:left="426" w:hanging="426"/>
        <w:jc w:val="both"/>
        <w:rPr>
          <w:b/>
          <w:bCs/>
          <w:i/>
          <w:iCs/>
        </w:rPr>
      </w:pPr>
      <w:r w:rsidRPr="00FB5B2A">
        <w:rPr>
          <w:b/>
          <w:bCs/>
          <w:i/>
          <w:iCs/>
        </w:rPr>
        <w:t>Kapesné nelze snížit pod spodní hranici stanovenou nařízením vlády.</w:t>
      </w:r>
    </w:p>
    <w:p w:rsidR="00D47F0E" w:rsidRPr="00FB5B2A" w:rsidRDefault="00D47F0E" w:rsidP="00FB5B2A"/>
    <w:p w:rsidR="00D47F0E" w:rsidRPr="00FB5B2A" w:rsidRDefault="00D47F0E" w:rsidP="00FB5B2A"/>
    <w:p w:rsidR="00D47F0E" w:rsidRPr="00FB5B2A" w:rsidRDefault="00D47F0E" w:rsidP="00FB5B2A">
      <w:pPr>
        <w:rPr>
          <w:b/>
          <w:bCs/>
          <w:u w:val="single"/>
        </w:rPr>
      </w:pPr>
      <w:r w:rsidRPr="00FB5B2A">
        <w:tab/>
      </w:r>
      <w:r w:rsidRPr="00FB5B2A">
        <w:tab/>
      </w:r>
      <w:r w:rsidRPr="00FB5B2A">
        <w:tab/>
      </w:r>
      <w:r w:rsidRPr="00FB5B2A">
        <w:tab/>
      </w:r>
      <w:r w:rsidRPr="00FB5B2A">
        <w:tab/>
      </w:r>
      <w:r w:rsidRPr="00FB5B2A">
        <w:rPr>
          <w:b/>
          <w:bCs/>
          <w:u w:val="single"/>
        </w:rPr>
        <w:t>Spořící částka</w:t>
      </w:r>
    </w:p>
    <w:p w:rsidR="00D47F0E" w:rsidRPr="00FB5B2A" w:rsidRDefault="00D47F0E" w:rsidP="00FB5B2A">
      <w:pPr>
        <w:rPr>
          <w:b/>
          <w:bCs/>
          <w:u w:val="single"/>
        </w:rPr>
      </w:pPr>
    </w:p>
    <w:p w:rsidR="00D47F0E" w:rsidRPr="00FB5B2A" w:rsidRDefault="00D47F0E" w:rsidP="00FB5B2A">
      <w:r w:rsidRPr="00FB5B2A">
        <w:t>1. Vzhledem k nutnosti učit se spořit a hospodařit, zavádíme spořící částku.</w:t>
      </w:r>
    </w:p>
    <w:p w:rsidR="00D47F0E" w:rsidRPr="00FB5B2A" w:rsidRDefault="00D47F0E" w:rsidP="00FB5B2A"/>
    <w:p w:rsidR="00D47F0E" w:rsidRPr="00FB5B2A" w:rsidRDefault="00D47F0E" w:rsidP="00FB5B2A">
      <w:r w:rsidRPr="00FB5B2A">
        <w:t>2. FINANČNÍ gramotnost: výše spořící částky za jeden měsíc činí</w:t>
      </w:r>
    </w:p>
    <w:p w:rsidR="00D47F0E" w:rsidRPr="00FB5B2A" w:rsidRDefault="00D47F0E" w:rsidP="00FB5B2A">
      <w:r w:rsidRPr="00FB5B2A">
        <w:t>50,- Kč</w:t>
      </w:r>
      <w:r>
        <w:t xml:space="preserve"> </w:t>
      </w:r>
      <w:r w:rsidRPr="00FB5B2A">
        <w:t>měsíčně, pokud dítěti zbývá, u dětí nad 15 let nebo nezaopatřenou osobu,</w:t>
      </w:r>
    </w:p>
    <w:p w:rsidR="00D47F0E" w:rsidRPr="00FB5B2A" w:rsidRDefault="00D47F0E" w:rsidP="00FB5B2A">
      <w:r w:rsidRPr="00FB5B2A">
        <w:t>40,- Kč</w:t>
      </w:r>
      <w:r>
        <w:t xml:space="preserve"> </w:t>
      </w:r>
      <w:r w:rsidRPr="00FB5B2A">
        <w:t>měsíčně, pokud dítěti zbývá, u dětí ve věku od 10 do 15 let,</w:t>
      </w:r>
    </w:p>
    <w:p w:rsidR="00D47F0E" w:rsidRPr="00FB5B2A" w:rsidRDefault="00D47F0E" w:rsidP="00FB5B2A">
      <w:r w:rsidRPr="00FB5B2A">
        <w:t>30,- Kč</w:t>
      </w:r>
      <w:r>
        <w:t xml:space="preserve"> </w:t>
      </w:r>
      <w:r w:rsidRPr="00FB5B2A">
        <w:t>měsíčně, pokud dítěti zbývá, u dětí ve věku od 6 do 10 let,</w:t>
      </w:r>
    </w:p>
    <w:p w:rsidR="00D47F0E" w:rsidRPr="00FB5B2A" w:rsidRDefault="00D47F0E" w:rsidP="00FB5B2A">
      <w:r w:rsidRPr="00FB5B2A">
        <w:t>20,- Kč</w:t>
      </w:r>
      <w:r>
        <w:t xml:space="preserve"> </w:t>
      </w:r>
      <w:r w:rsidRPr="00FB5B2A">
        <w:t>měsíčně, pokud dítěti zbývá, u dětí ve věku do 6 let.</w:t>
      </w:r>
    </w:p>
    <w:p w:rsidR="00D47F0E" w:rsidRPr="00FB5B2A" w:rsidRDefault="00D47F0E" w:rsidP="00FB5B2A"/>
    <w:p w:rsidR="00D47F0E" w:rsidRPr="00FB5B2A" w:rsidRDefault="00D47F0E" w:rsidP="00FB5B2A">
      <w:r w:rsidRPr="00FB5B2A">
        <w:t xml:space="preserve">Spořící období září až červen. </w:t>
      </w:r>
    </w:p>
    <w:p w:rsidR="00D47F0E" w:rsidRPr="00FB5B2A" w:rsidRDefault="00D47F0E" w:rsidP="00FB5B2A"/>
    <w:p w:rsidR="00D47F0E" w:rsidRPr="00FB5B2A" w:rsidRDefault="00D47F0E" w:rsidP="00FB5B2A">
      <w:r w:rsidRPr="00FB5B2A">
        <w:tab/>
      </w:r>
      <w:r w:rsidRPr="00FB5B2A">
        <w:tab/>
      </w:r>
      <w:r w:rsidRPr="00FB5B2A">
        <w:tab/>
      </w:r>
      <w:r w:rsidRPr="00FB5B2A">
        <w:tab/>
      </w:r>
      <w:r w:rsidRPr="00FB5B2A">
        <w:tab/>
      </w:r>
      <w:r w:rsidRPr="00FB5B2A">
        <w:rPr>
          <w:b/>
          <w:bCs/>
          <w:u w:val="single"/>
        </w:rPr>
        <w:t>Osobní dary</w:t>
      </w:r>
    </w:p>
    <w:p w:rsidR="00D47F0E" w:rsidRPr="00FB5B2A" w:rsidRDefault="00D47F0E" w:rsidP="00FB5B2A">
      <w:pPr>
        <w:rPr>
          <w:b/>
          <w:bCs/>
          <w:u w:val="single"/>
        </w:rPr>
      </w:pPr>
    </w:p>
    <w:p w:rsidR="00D47F0E" w:rsidRPr="00FB5B2A" w:rsidRDefault="00D47F0E" w:rsidP="00FB5B2A">
      <w:pPr>
        <w:jc w:val="both"/>
      </w:pPr>
      <w:r w:rsidRPr="00FB5B2A">
        <w:t>1. Osobní dary se dávají k narozeninám, svátkům, k jiným obvyklým příležitostem a činí nejvýše v kalendářním roce:</w:t>
      </w:r>
    </w:p>
    <w:p w:rsidR="00D47F0E" w:rsidRPr="00FB5B2A" w:rsidRDefault="00D47F0E" w:rsidP="00FB5B2A">
      <w:r w:rsidRPr="00FB5B2A">
        <w:t>1.740,- Kč, jde-li o dítě do 6 let věku,</w:t>
      </w:r>
    </w:p>
    <w:p w:rsidR="00D47F0E" w:rsidRPr="00FB5B2A" w:rsidRDefault="00D47F0E" w:rsidP="00FB5B2A">
      <w:r w:rsidRPr="00FB5B2A">
        <w:t>2.140,- Kč, jde-li o dítě od 6 do 15 let,</w:t>
      </w:r>
    </w:p>
    <w:p w:rsidR="00D47F0E" w:rsidRPr="00FB5B2A" w:rsidRDefault="00D47F0E" w:rsidP="00FB5B2A">
      <w:r w:rsidRPr="00FB5B2A">
        <w:t>2.450,- Kč, jde-li o dítě od 15 let nebo nezaopatřenou osobu.</w:t>
      </w:r>
    </w:p>
    <w:p w:rsidR="00D47F0E" w:rsidRPr="00FB5B2A" w:rsidRDefault="00D47F0E" w:rsidP="00FB5B2A"/>
    <w:p w:rsidR="00D47F0E" w:rsidRPr="00FB5B2A" w:rsidRDefault="00D47F0E" w:rsidP="00FB5B2A">
      <w:r w:rsidRPr="00FB5B2A">
        <w:t>2. Doporučené rozdělení maximální částky ke svátku, narozeninám a k Vánocům:</w:t>
      </w:r>
    </w:p>
    <w:p w:rsidR="00D47F0E" w:rsidRPr="00FB5B2A" w:rsidRDefault="00D47F0E" w:rsidP="00FB5B2A">
      <w:r w:rsidRPr="00FB5B2A">
        <w:t xml:space="preserve">u dětí do 6 let věku - </w:t>
      </w:r>
      <w:r w:rsidRPr="00FB5B2A">
        <w:tab/>
      </w:r>
      <w:r w:rsidRPr="00FB5B2A">
        <w:tab/>
        <w:t>svátek - 240,- Kč narozeniny - 500,- Kč  Vánoce - 1.000,- Kč</w:t>
      </w:r>
    </w:p>
    <w:p w:rsidR="00D47F0E" w:rsidRPr="00FB5B2A" w:rsidRDefault="00D47F0E" w:rsidP="00FB5B2A">
      <w:r w:rsidRPr="00FB5B2A">
        <w:t>u dětí od 6 do 15 let -</w:t>
      </w:r>
      <w:r>
        <w:t xml:space="preserve"> </w:t>
      </w:r>
      <w:r w:rsidRPr="00FB5B2A">
        <w:t xml:space="preserve"> </w:t>
      </w:r>
      <w:r w:rsidRPr="00FB5B2A">
        <w:tab/>
        <w:t>svátek - 300,- Kč narozeniny - 640,- Kč  Vánoce - 1.200,- Kč</w:t>
      </w:r>
    </w:p>
    <w:p w:rsidR="00D47F0E" w:rsidRPr="00FB5B2A" w:rsidRDefault="00D47F0E" w:rsidP="00FB5B2A">
      <w:r w:rsidRPr="00FB5B2A">
        <w:t xml:space="preserve">u dětí starších 15 let - </w:t>
      </w:r>
      <w:r w:rsidRPr="00FB5B2A">
        <w:tab/>
        <w:t>svátek - 350,- Kč narozeniny - 800,- Kč  Vánoce - 1.300,- Kč</w:t>
      </w:r>
    </w:p>
    <w:p w:rsidR="00D47F0E" w:rsidRPr="00FB5B2A" w:rsidRDefault="00D47F0E" w:rsidP="00FB5B2A"/>
    <w:p w:rsidR="00D47F0E" w:rsidRPr="00FB5B2A" w:rsidRDefault="00D47F0E" w:rsidP="00FB5B2A">
      <w:r w:rsidRPr="00FB5B2A">
        <w:t>3. Osobní dar ve stejné výši může dítě dostat též k úspěšnému dokončení studia.</w:t>
      </w:r>
    </w:p>
    <w:p w:rsidR="00D47F0E" w:rsidRPr="00FB5B2A" w:rsidRDefault="00D47F0E" w:rsidP="00FB5B2A">
      <w:r w:rsidRPr="00FB5B2A">
        <w:t>Úspěšné ukončení SOU</w:t>
      </w:r>
      <w:r w:rsidRPr="00FB5B2A">
        <w:tab/>
      </w:r>
      <w:r w:rsidRPr="00FB5B2A">
        <w:tab/>
      </w:r>
      <w:r w:rsidRPr="00FB5B2A">
        <w:tab/>
      </w:r>
      <w:r w:rsidRPr="00FB5B2A">
        <w:tab/>
        <w:t>1.000,- Kč</w:t>
      </w:r>
    </w:p>
    <w:p w:rsidR="00D47F0E" w:rsidRPr="00FB5B2A" w:rsidRDefault="00D47F0E" w:rsidP="00FB5B2A">
      <w:r w:rsidRPr="00FB5B2A">
        <w:t>Úspěšné ukončení SŠ (maturita)</w:t>
      </w:r>
      <w:r w:rsidRPr="00FB5B2A">
        <w:tab/>
      </w:r>
      <w:r w:rsidRPr="00FB5B2A">
        <w:tab/>
      </w:r>
      <w:r w:rsidRPr="00FB5B2A">
        <w:tab/>
        <w:t>2.000,- Kč</w:t>
      </w:r>
    </w:p>
    <w:p w:rsidR="00D47F0E" w:rsidRPr="00FB5B2A" w:rsidRDefault="00D47F0E" w:rsidP="00FB5B2A">
      <w:r w:rsidRPr="00FB5B2A">
        <w:t>Úspěšné ukončení VŠ – bakalářské</w:t>
      </w:r>
      <w:r w:rsidRPr="00FB5B2A">
        <w:tab/>
      </w:r>
      <w:r w:rsidRPr="00FB5B2A">
        <w:tab/>
      </w:r>
      <w:r w:rsidRPr="00FB5B2A">
        <w:tab/>
        <w:t>3.000,- Kč</w:t>
      </w:r>
    </w:p>
    <w:p w:rsidR="00D47F0E" w:rsidRPr="00FB5B2A" w:rsidRDefault="00D47F0E" w:rsidP="00FB5B2A">
      <w:r w:rsidRPr="00FB5B2A">
        <w:t>Úspěšné ukončení VŠ – magisterské</w:t>
      </w:r>
      <w:r w:rsidRPr="00FB5B2A">
        <w:tab/>
      </w:r>
      <w:r w:rsidRPr="00FB5B2A">
        <w:tab/>
      </w:r>
      <w:r w:rsidRPr="00FB5B2A">
        <w:tab/>
        <w:t>5.000,- Kč</w:t>
      </w:r>
    </w:p>
    <w:p w:rsidR="00D47F0E" w:rsidRPr="00FB5B2A" w:rsidRDefault="00D47F0E" w:rsidP="00FB5B2A"/>
    <w:p w:rsidR="00D47F0E" w:rsidRPr="00FB5B2A" w:rsidRDefault="00D47F0E" w:rsidP="00FB5B2A">
      <w:r w:rsidRPr="00FB5B2A">
        <w:lastRenderedPageBreak/>
        <w:t>4. Osobní dar může být: finanční i věcný nebo kombinovaný.</w:t>
      </w:r>
    </w:p>
    <w:p w:rsidR="00D47F0E" w:rsidRPr="00FB5B2A" w:rsidRDefault="00D47F0E" w:rsidP="00FB5B2A"/>
    <w:p w:rsidR="00D47F0E" w:rsidRPr="00FB5B2A" w:rsidRDefault="00D47F0E" w:rsidP="00FB5B2A">
      <w:r w:rsidRPr="00FB5B2A">
        <w:t>5. Výchovná hlediska, podle nichž se určuje výše daru:</w:t>
      </w:r>
    </w:p>
    <w:p w:rsidR="00D47F0E" w:rsidRPr="00FB5B2A" w:rsidRDefault="00D47F0E" w:rsidP="009F305F">
      <w:pPr>
        <w:numPr>
          <w:ilvl w:val="0"/>
          <w:numId w:val="85"/>
        </w:numPr>
        <w:ind w:left="1418" w:hanging="284"/>
      </w:pPr>
      <w:r w:rsidRPr="00FB5B2A">
        <w:t xml:space="preserve">chování na rodince i mimo - nelhat, nepodvádět, neútočit na ostatní </w:t>
      </w:r>
    </w:p>
    <w:p w:rsidR="00D47F0E" w:rsidRPr="00FB5B2A" w:rsidRDefault="00D47F0E" w:rsidP="009F305F">
      <w:pPr>
        <w:numPr>
          <w:ilvl w:val="0"/>
          <w:numId w:val="85"/>
        </w:numPr>
        <w:ind w:left="1418" w:hanging="284"/>
      </w:pPr>
      <w:r w:rsidRPr="00FB5B2A">
        <w:t>aktivita, ochota</w:t>
      </w:r>
    </w:p>
    <w:p w:rsidR="00D47F0E" w:rsidRPr="00FB5B2A" w:rsidRDefault="00D47F0E" w:rsidP="009F305F">
      <w:pPr>
        <w:numPr>
          <w:ilvl w:val="0"/>
          <w:numId w:val="85"/>
        </w:numPr>
        <w:ind w:left="1418" w:hanging="284"/>
      </w:pPr>
      <w:r w:rsidRPr="00FB5B2A">
        <w:t>docházení do školy, kroužků, brigád apod.</w:t>
      </w:r>
    </w:p>
    <w:p w:rsidR="00D47F0E" w:rsidRPr="00FB5B2A" w:rsidRDefault="00D47F0E" w:rsidP="00FB5B2A"/>
    <w:p w:rsidR="00D47F0E" w:rsidRPr="00FB5B2A" w:rsidRDefault="00D47F0E" w:rsidP="00FB5B2A">
      <w:r w:rsidRPr="00FB5B2A">
        <w:t>6. Výši osobního daru navrhují vychovatelé rodinné skupiny a schvaluje vedoucí pedagogů nebo ředitel.</w:t>
      </w:r>
    </w:p>
    <w:p w:rsidR="00D47F0E" w:rsidRPr="00FB5B2A" w:rsidRDefault="00D47F0E" w:rsidP="00FB5B2A"/>
    <w:p w:rsidR="00D47F0E" w:rsidRPr="00FB5B2A" w:rsidRDefault="00D47F0E" w:rsidP="00FB5B2A">
      <w:pPr>
        <w:rPr>
          <w:b/>
          <w:bCs/>
          <w:u w:val="single"/>
        </w:rPr>
      </w:pPr>
      <w:r w:rsidRPr="00FB5B2A">
        <w:tab/>
      </w:r>
      <w:r w:rsidRPr="00FB5B2A">
        <w:tab/>
      </w:r>
      <w:r w:rsidRPr="00FB5B2A">
        <w:tab/>
      </w:r>
      <w:r w:rsidRPr="00FB5B2A">
        <w:rPr>
          <w:b/>
          <w:bCs/>
          <w:u w:val="single"/>
        </w:rPr>
        <w:t>Mimořádné kapesné</w:t>
      </w:r>
    </w:p>
    <w:p w:rsidR="00D47F0E" w:rsidRPr="00FB5B2A" w:rsidRDefault="00D47F0E" w:rsidP="00FB5B2A"/>
    <w:p w:rsidR="00D47F0E" w:rsidRPr="00FB5B2A" w:rsidRDefault="00D47F0E" w:rsidP="00FB5B2A">
      <w:r w:rsidRPr="00FB5B2A">
        <w:t>1. Mimořádné kapesné může navrhnout vychovatel a schvaluje vedoucí vychovatelka s ředitelkou.</w:t>
      </w:r>
    </w:p>
    <w:p w:rsidR="00D47F0E" w:rsidRPr="00FB5B2A" w:rsidRDefault="00D47F0E" w:rsidP="00FB5B2A"/>
    <w:p w:rsidR="00D47F0E" w:rsidRPr="00FB5B2A" w:rsidRDefault="00D47F0E" w:rsidP="00FB5B2A">
      <w:r w:rsidRPr="00FB5B2A">
        <w:t>2. Mimořádné kapesné může být dáno na pobyty - vstupy, permanentky, drobné dárky apod.</w:t>
      </w:r>
    </w:p>
    <w:p w:rsidR="00D47F0E" w:rsidRPr="00FB5B2A" w:rsidRDefault="00D47F0E" w:rsidP="00FB5B2A"/>
    <w:p w:rsidR="00D47F0E" w:rsidRPr="00FB5B2A" w:rsidRDefault="00D47F0E" w:rsidP="00FB5B2A">
      <w:r w:rsidRPr="00FB5B2A">
        <w:t>3. Mimořádné kapesné může být dáno jako odměna v případě:</w:t>
      </w:r>
    </w:p>
    <w:p w:rsidR="00D47F0E" w:rsidRPr="00FB5B2A" w:rsidRDefault="00D47F0E" w:rsidP="009F305F">
      <w:pPr>
        <w:numPr>
          <w:ilvl w:val="0"/>
          <w:numId w:val="86"/>
        </w:numPr>
        <w:ind w:left="1418" w:hanging="284"/>
      </w:pPr>
      <w:r w:rsidRPr="00FB5B2A">
        <w:t>reprezentace zařízení</w:t>
      </w:r>
    </w:p>
    <w:p w:rsidR="00D47F0E" w:rsidRPr="00FB5B2A" w:rsidRDefault="00D47F0E" w:rsidP="009F305F">
      <w:pPr>
        <w:numPr>
          <w:ilvl w:val="0"/>
          <w:numId w:val="86"/>
        </w:numPr>
        <w:ind w:left="1418" w:hanging="284"/>
      </w:pPr>
      <w:r w:rsidRPr="00FB5B2A">
        <w:t>mimořádnou aktivitu</w:t>
      </w:r>
    </w:p>
    <w:p w:rsidR="00D47F0E" w:rsidRPr="00FB5B2A" w:rsidRDefault="00D47F0E" w:rsidP="009F305F">
      <w:pPr>
        <w:numPr>
          <w:ilvl w:val="0"/>
          <w:numId w:val="86"/>
        </w:numPr>
        <w:ind w:left="1418" w:hanging="284"/>
      </w:pPr>
      <w:r w:rsidRPr="00FB5B2A">
        <w:t>mimořádný čin</w:t>
      </w:r>
    </w:p>
    <w:p w:rsidR="00D47F0E" w:rsidRPr="00FB5B2A" w:rsidRDefault="00D47F0E" w:rsidP="009F305F">
      <w:pPr>
        <w:numPr>
          <w:ilvl w:val="0"/>
          <w:numId w:val="86"/>
        </w:numPr>
        <w:ind w:left="1418" w:hanging="284"/>
      </w:pPr>
      <w:r w:rsidRPr="00FB5B2A">
        <w:t xml:space="preserve">k významnějším narozeninám </w:t>
      </w:r>
    </w:p>
    <w:p w:rsidR="00D47F0E" w:rsidRPr="00FB5B2A" w:rsidRDefault="00D47F0E" w:rsidP="00FB5B2A"/>
    <w:p w:rsidR="00D47F0E" w:rsidRPr="00FB5B2A" w:rsidRDefault="00D47F0E" w:rsidP="00FB5B2A"/>
    <w:p w:rsidR="00D47F0E" w:rsidRPr="00FB5B2A" w:rsidRDefault="00D47F0E" w:rsidP="00FB5B2A">
      <w:pPr>
        <w:ind w:left="1781" w:firstLine="708"/>
        <w:rPr>
          <w:b/>
          <w:bCs/>
          <w:u w:val="single"/>
        </w:rPr>
      </w:pPr>
      <w:r w:rsidRPr="00FB5B2A">
        <w:rPr>
          <w:b/>
          <w:bCs/>
          <w:u w:val="single"/>
        </w:rPr>
        <w:t>Věcná pomoc nebo peněžitý příspěvek</w:t>
      </w:r>
    </w:p>
    <w:p w:rsidR="00D47F0E" w:rsidRPr="00FB5B2A" w:rsidRDefault="00D47F0E" w:rsidP="00FB5B2A">
      <w:pPr>
        <w:rPr>
          <w:b/>
          <w:bCs/>
          <w:u w:val="single"/>
        </w:rPr>
      </w:pPr>
    </w:p>
    <w:p w:rsidR="00D47F0E" w:rsidRPr="00FB5B2A" w:rsidRDefault="00D47F0E" w:rsidP="00FB5B2A">
      <w:pPr>
        <w:jc w:val="both"/>
      </w:pPr>
      <w:r w:rsidRPr="00FB5B2A">
        <w:t xml:space="preserve">1. Věcná pomoc nebo peněžitý příspěvek náleží </w:t>
      </w:r>
      <w:r>
        <w:t>mladému dospělému</w:t>
      </w:r>
      <w:r w:rsidRPr="00FB5B2A">
        <w:t>,</w:t>
      </w:r>
      <w:r>
        <w:t xml:space="preserve"> který</w:t>
      </w:r>
      <w:r w:rsidRPr="00FB5B2A">
        <w:t xml:space="preserve"> </w:t>
      </w:r>
      <w:r>
        <w:t xml:space="preserve">dosáhl zletilosti </w:t>
      </w:r>
      <w:r w:rsidRPr="00FB5B2A">
        <w:t>nebo dosáhne-li věku 19 let, byla-li mu prodloužena ústavní výchova</w:t>
      </w:r>
      <w:r>
        <w:t>, a to pokud dobrovolně nesetrvá v zařízení do ukončení přípravy na povolání</w:t>
      </w:r>
      <w:r w:rsidRPr="00FB5B2A">
        <w:t>.</w:t>
      </w:r>
    </w:p>
    <w:p w:rsidR="00D47F0E" w:rsidRPr="00FB5B2A" w:rsidRDefault="00D47F0E" w:rsidP="00FB5B2A">
      <w:pPr>
        <w:jc w:val="both"/>
      </w:pPr>
    </w:p>
    <w:p w:rsidR="00D47F0E" w:rsidRPr="00FB5B2A" w:rsidRDefault="00D47F0E" w:rsidP="00FB5B2A">
      <w:r w:rsidRPr="00FB5B2A">
        <w:t>2. Částka činí nejvíce 25.000,- Kč. Minimální částka není stanovena.</w:t>
      </w:r>
    </w:p>
    <w:p w:rsidR="00D47F0E" w:rsidRPr="00FB5B2A" w:rsidRDefault="00D47F0E" w:rsidP="00FB5B2A"/>
    <w:p w:rsidR="00D47F0E" w:rsidRPr="00FB5B2A" w:rsidRDefault="00D47F0E" w:rsidP="00FB5B2A">
      <w:pPr>
        <w:jc w:val="both"/>
      </w:pPr>
      <w:r>
        <w:t xml:space="preserve">3. </w:t>
      </w:r>
      <w:r w:rsidRPr="00FB5B2A">
        <w:t>Částka může být kombinována finanční částkou a věcnou pomocí. Věcná pomoc se započítává částkou pořizovací.</w:t>
      </w:r>
    </w:p>
    <w:p w:rsidR="00D47F0E" w:rsidRPr="00FB5B2A" w:rsidRDefault="00D47F0E" w:rsidP="00FB5B2A">
      <w:pPr>
        <w:jc w:val="both"/>
      </w:pPr>
    </w:p>
    <w:p w:rsidR="00D47F0E" w:rsidRPr="00FB5B2A" w:rsidRDefault="00D47F0E" w:rsidP="00FB5B2A">
      <w:r w:rsidRPr="00FB5B2A">
        <w:t xml:space="preserve">4. Částku a plnění navrhují </w:t>
      </w:r>
      <w:r>
        <w:t xml:space="preserve"> </w:t>
      </w:r>
      <w:r w:rsidRPr="00FB5B2A">
        <w:t>vychovatelé a schvaluje ředitel nebo vedoucí vychovatelka.</w:t>
      </w:r>
    </w:p>
    <w:p w:rsidR="00D47F0E" w:rsidRPr="00FB5B2A" w:rsidRDefault="00D47F0E" w:rsidP="00FB5B2A"/>
    <w:p w:rsidR="00D47F0E" w:rsidRPr="00FB5B2A" w:rsidRDefault="00D47F0E" w:rsidP="00FB5B2A">
      <w:r w:rsidRPr="00FB5B2A">
        <w:t>5. Výše částky se řídí těmito kritérii:</w:t>
      </w:r>
    </w:p>
    <w:p w:rsidR="00D47F0E" w:rsidRPr="00FB5B2A" w:rsidRDefault="00D47F0E" w:rsidP="009F305F">
      <w:pPr>
        <w:numPr>
          <w:ilvl w:val="0"/>
          <w:numId w:val="87"/>
        </w:numPr>
        <w:ind w:left="1418" w:hanging="284"/>
      </w:pPr>
      <w:r w:rsidRPr="00FB5B2A">
        <w:t>ukončení studia</w:t>
      </w:r>
    </w:p>
    <w:p w:rsidR="00D47F0E" w:rsidRPr="00FB5B2A" w:rsidRDefault="00D47F0E" w:rsidP="009F305F">
      <w:pPr>
        <w:numPr>
          <w:ilvl w:val="0"/>
          <w:numId w:val="87"/>
        </w:numPr>
        <w:ind w:left="1418" w:hanging="284"/>
      </w:pPr>
      <w:r w:rsidRPr="00FB5B2A">
        <w:t xml:space="preserve">chování dítěte </w:t>
      </w:r>
    </w:p>
    <w:p w:rsidR="00D47F0E" w:rsidRPr="00FB5B2A" w:rsidRDefault="00D47F0E" w:rsidP="009F305F">
      <w:pPr>
        <w:numPr>
          <w:ilvl w:val="0"/>
          <w:numId w:val="87"/>
        </w:numPr>
        <w:ind w:left="1418" w:hanging="284"/>
      </w:pPr>
      <w:r w:rsidRPr="00FB5B2A">
        <w:t>aktivita dítěte</w:t>
      </w:r>
    </w:p>
    <w:p w:rsidR="00D47F0E" w:rsidRPr="00FB5B2A" w:rsidRDefault="00D47F0E" w:rsidP="009F305F">
      <w:pPr>
        <w:numPr>
          <w:ilvl w:val="0"/>
          <w:numId w:val="87"/>
        </w:numPr>
        <w:ind w:left="1418" w:hanging="284"/>
      </w:pPr>
      <w:r w:rsidRPr="00FB5B2A">
        <w:t>nezaviněné dluhy</w:t>
      </w:r>
    </w:p>
    <w:p w:rsidR="00D47F0E" w:rsidRPr="00FB5B2A" w:rsidRDefault="00D47F0E" w:rsidP="009F305F">
      <w:pPr>
        <w:numPr>
          <w:ilvl w:val="0"/>
          <w:numId w:val="87"/>
        </w:numPr>
        <w:ind w:left="1418" w:hanging="284"/>
      </w:pPr>
      <w:r w:rsidRPr="00FB5B2A">
        <w:t>osobní situací dítěte (viz níže)</w:t>
      </w:r>
    </w:p>
    <w:p w:rsidR="00D47F0E" w:rsidRPr="00FB5B2A" w:rsidRDefault="00D47F0E" w:rsidP="00FB5B2A"/>
    <w:p w:rsidR="00D47F0E" w:rsidRDefault="00D47F0E" w:rsidP="00FB5B2A">
      <w:pPr>
        <w:spacing w:after="120"/>
        <w:jc w:val="both"/>
      </w:pPr>
    </w:p>
    <w:p w:rsidR="00D47F0E" w:rsidRDefault="00D47F0E" w:rsidP="00FB5B2A">
      <w:pPr>
        <w:spacing w:after="120"/>
        <w:jc w:val="both"/>
      </w:pPr>
    </w:p>
    <w:p w:rsidR="00D47F0E" w:rsidRDefault="00D47F0E" w:rsidP="00FB5B2A">
      <w:pPr>
        <w:spacing w:after="120"/>
        <w:jc w:val="both"/>
      </w:pPr>
    </w:p>
    <w:p w:rsidR="00D47F0E" w:rsidRDefault="00D47F0E" w:rsidP="00FB5B2A">
      <w:pPr>
        <w:spacing w:after="120"/>
        <w:jc w:val="both"/>
      </w:pPr>
    </w:p>
    <w:p w:rsidR="00D47F0E" w:rsidRPr="00FB5B2A" w:rsidRDefault="00D47F0E" w:rsidP="00FB5B2A">
      <w:pPr>
        <w:spacing w:after="120"/>
        <w:jc w:val="both"/>
      </w:pPr>
    </w:p>
    <w:tbl>
      <w:tblPr>
        <w:tblW w:w="469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474"/>
        <w:gridCol w:w="4183"/>
      </w:tblGrid>
      <w:tr w:rsidR="00D47F0E" w:rsidRPr="00FB5B2A">
        <w:trPr>
          <w:trHeight w:hRule="exact" w:val="567"/>
        </w:trPr>
        <w:tc>
          <w:tcPr>
            <w:tcW w:w="2584" w:type="pct"/>
            <w:tcBorders>
              <w:top w:val="double" w:sz="4" w:space="0" w:color="auto"/>
              <w:left w:val="double" w:sz="4" w:space="0" w:color="auto"/>
              <w:bottom w:val="single" w:sz="6" w:space="0" w:color="auto"/>
              <w:right w:val="single" w:sz="6" w:space="0" w:color="auto"/>
            </w:tcBorders>
            <w:shd w:val="clear" w:color="auto" w:fill="CCCCCC"/>
            <w:vAlign w:val="center"/>
          </w:tcPr>
          <w:p w:rsidR="00D47F0E" w:rsidRPr="00586FBE" w:rsidRDefault="00D47F0E" w:rsidP="00FB5B2A">
            <w:pPr>
              <w:jc w:val="center"/>
              <w:rPr>
                <w:b/>
                <w:bCs/>
              </w:rPr>
            </w:pPr>
            <w:r w:rsidRPr="00FB5B2A">
              <w:rPr>
                <w:sz w:val="22"/>
                <w:szCs w:val="22"/>
              </w:rPr>
              <w:br w:type="page"/>
            </w:r>
            <w:r w:rsidRPr="00FB5B2A">
              <w:rPr>
                <w:b/>
                <w:bCs/>
                <w:sz w:val="22"/>
                <w:szCs w:val="22"/>
              </w:rPr>
              <w:t>Postavení dětí a nezaopatřených osob</w:t>
            </w:r>
          </w:p>
        </w:tc>
        <w:tc>
          <w:tcPr>
            <w:tcW w:w="2416" w:type="pct"/>
            <w:tcBorders>
              <w:top w:val="double" w:sz="4" w:space="0" w:color="auto"/>
              <w:left w:val="single" w:sz="6" w:space="0" w:color="auto"/>
              <w:bottom w:val="single" w:sz="6" w:space="0" w:color="auto"/>
              <w:right w:val="double" w:sz="4" w:space="0" w:color="auto"/>
            </w:tcBorders>
            <w:shd w:val="clear" w:color="auto" w:fill="CCCCCC"/>
            <w:vAlign w:val="center"/>
          </w:tcPr>
          <w:p w:rsidR="00D47F0E" w:rsidRPr="00586FBE" w:rsidRDefault="00D47F0E" w:rsidP="00FB5B2A">
            <w:pPr>
              <w:jc w:val="center"/>
              <w:rPr>
                <w:b/>
                <w:bCs/>
              </w:rPr>
            </w:pPr>
            <w:r w:rsidRPr="00FB5B2A">
              <w:rPr>
                <w:b/>
                <w:bCs/>
                <w:sz w:val="22"/>
                <w:szCs w:val="22"/>
              </w:rPr>
              <w:t>Výše pomoci v Kč</w:t>
            </w:r>
          </w:p>
          <w:p w:rsidR="00D47F0E" w:rsidRPr="00586FBE" w:rsidRDefault="00D47F0E" w:rsidP="00FB5B2A">
            <w:pPr>
              <w:jc w:val="center"/>
              <w:rPr>
                <w:b/>
                <w:bCs/>
              </w:rPr>
            </w:pPr>
            <w:r w:rsidRPr="00FB5B2A">
              <w:rPr>
                <w:b/>
                <w:bCs/>
                <w:sz w:val="22"/>
                <w:szCs w:val="22"/>
              </w:rPr>
              <w:t>„až“</w:t>
            </w:r>
          </w:p>
        </w:tc>
      </w:tr>
      <w:tr w:rsidR="00D47F0E" w:rsidRPr="00FB5B2A">
        <w:trPr>
          <w:trHeight w:hRule="exact" w:val="567"/>
        </w:trPr>
        <w:tc>
          <w:tcPr>
            <w:tcW w:w="2584" w:type="pct"/>
            <w:tcBorders>
              <w:top w:val="single" w:sz="6" w:space="0" w:color="auto"/>
              <w:left w:val="double" w:sz="4" w:space="0" w:color="auto"/>
              <w:bottom w:val="single" w:sz="6" w:space="0" w:color="auto"/>
              <w:right w:val="single" w:sz="6" w:space="0" w:color="auto"/>
            </w:tcBorders>
          </w:tcPr>
          <w:p w:rsidR="00D47F0E" w:rsidRPr="00586FBE" w:rsidRDefault="00D47F0E" w:rsidP="00FB5B2A">
            <w:r w:rsidRPr="00FB5B2A">
              <w:rPr>
                <w:sz w:val="22"/>
                <w:szCs w:val="22"/>
              </w:rPr>
              <w:t>Oboustranný sirotek bez příbuzenských vztahů</w:t>
            </w:r>
          </w:p>
        </w:tc>
        <w:tc>
          <w:tcPr>
            <w:tcW w:w="2416" w:type="pct"/>
            <w:tcBorders>
              <w:top w:val="single" w:sz="6" w:space="0" w:color="auto"/>
              <w:left w:val="single" w:sz="6" w:space="0" w:color="auto"/>
              <w:bottom w:val="single" w:sz="6" w:space="0" w:color="auto"/>
              <w:right w:val="double" w:sz="4" w:space="0" w:color="auto"/>
            </w:tcBorders>
            <w:vAlign w:val="center"/>
          </w:tcPr>
          <w:p w:rsidR="00D47F0E" w:rsidRPr="00586FBE" w:rsidRDefault="00D47F0E" w:rsidP="00FB5B2A">
            <w:pPr>
              <w:jc w:val="center"/>
            </w:pPr>
            <w:r w:rsidRPr="00FB5B2A">
              <w:rPr>
                <w:sz w:val="22"/>
                <w:szCs w:val="22"/>
              </w:rPr>
              <w:t>25 000</w:t>
            </w:r>
          </w:p>
        </w:tc>
      </w:tr>
      <w:tr w:rsidR="00D47F0E" w:rsidRPr="00FB5B2A">
        <w:trPr>
          <w:trHeight w:hRule="exact" w:val="567"/>
        </w:trPr>
        <w:tc>
          <w:tcPr>
            <w:tcW w:w="2584" w:type="pct"/>
            <w:tcBorders>
              <w:top w:val="single" w:sz="6" w:space="0" w:color="auto"/>
              <w:left w:val="double" w:sz="4" w:space="0" w:color="auto"/>
              <w:bottom w:val="single" w:sz="6" w:space="0" w:color="auto"/>
              <w:right w:val="single" w:sz="6" w:space="0" w:color="auto"/>
            </w:tcBorders>
            <w:vAlign w:val="center"/>
          </w:tcPr>
          <w:p w:rsidR="00D47F0E" w:rsidRPr="00586FBE" w:rsidRDefault="00D47F0E" w:rsidP="00FB5B2A">
            <w:r w:rsidRPr="00FB5B2A">
              <w:rPr>
                <w:sz w:val="22"/>
                <w:szCs w:val="22"/>
              </w:rPr>
              <w:t>Oboustranný sirotek s příbuzenskými vztahy</w:t>
            </w:r>
          </w:p>
        </w:tc>
        <w:tc>
          <w:tcPr>
            <w:tcW w:w="2416" w:type="pct"/>
            <w:tcBorders>
              <w:top w:val="single" w:sz="6" w:space="0" w:color="auto"/>
              <w:left w:val="single" w:sz="6" w:space="0" w:color="auto"/>
              <w:bottom w:val="single" w:sz="6" w:space="0" w:color="auto"/>
              <w:right w:val="double" w:sz="4" w:space="0" w:color="auto"/>
            </w:tcBorders>
            <w:vAlign w:val="center"/>
          </w:tcPr>
          <w:p w:rsidR="00D47F0E" w:rsidRPr="00586FBE" w:rsidRDefault="00D47F0E" w:rsidP="00FB5B2A">
            <w:pPr>
              <w:jc w:val="center"/>
            </w:pPr>
            <w:r w:rsidRPr="00FB5B2A">
              <w:rPr>
                <w:sz w:val="22"/>
                <w:szCs w:val="22"/>
              </w:rPr>
              <w:t>10 000</w:t>
            </w:r>
          </w:p>
        </w:tc>
      </w:tr>
      <w:tr w:rsidR="00D47F0E" w:rsidRPr="00FB5B2A">
        <w:trPr>
          <w:trHeight w:hRule="exact" w:val="567"/>
        </w:trPr>
        <w:tc>
          <w:tcPr>
            <w:tcW w:w="2584" w:type="pct"/>
            <w:tcBorders>
              <w:top w:val="single" w:sz="6" w:space="0" w:color="auto"/>
              <w:left w:val="double" w:sz="4" w:space="0" w:color="auto"/>
              <w:bottom w:val="single" w:sz="6" w:space="0" w:color="auto"/>
              <w:right w:val="single" w:sz="6" w:space="0" w:color="auto"/>
            </w:tcBorders>
            <w:vAlign w:val="center"/>
          </w:tcPr>
          <w:p w:rsidR="00D47F0E" w:rsidRPr="00586FBE" w:rsidRDefault="00D47F0E" w:rsidP="00FB5B2A">
            <w:r w:rsidRPr="00FB5B2A">
              <w:rPr>
                <w:sz w:val="22"/>
                <w:szCs w:val="22"/>
              </w:rPr>
              <w:t>Jednostranný sirotek</w:t>
            </w:r>
          </w:p>
        </w:tc>
        <w:tc>
          <w:tcPr>
            <w:tcW w:w="2416" w:type="pct"/>
            <w:tcBorders>
              <w:top w:val="single" w:sz="6" w:space="0" w:color="auto"/>
              <w:left w:val="single" w:sz="6" w:space="0" w:color="auto"/>
              <w:bottom w:val="single" w:sz="6" w:space="0" w:color="auto"/>
              <w:right w:val="double" w:sz="4" w:space="0" w:color="auto"/>
            </w:tcBorders>
            <w:vAlign w:val="center"/>
          </w:tcPr>
          <w:p w:rsidR="00D47F0E" w:rsidRPr="00586FBE" w:rsidRDefault="00D47F0E" w:rsidP="00FB5B2A">
            <w:pPr>
              <w:jc w:val="center"/>
            </w:pPr>
            <w:r w:rsidRPr="00FB5B2A">
              <w:rPr>
                <w:sz w:val="22"/>
                <w:szCs w:val="22"/>
              </w:rPr>
              <w:t>6 000</w:t>
            </w:r>
          </w:p>
        </w:tc>
      </w:tr>
      <w:tr w:rsidR="00D47F0E" w:rsidRPr="00FB5B2A">
        <w:trPr>
          <w:trHeight w:hRule="exact" w:val="567"/>
        </w:trPr>
        <w:tc>
          <w:tcPr>
            <w:tcW w:w="2584" w:type="pct"/>
            <w:tcBorders>
              <w:top w:val="single" w:sz="6" w:space="0" w:color="auto"/>
              <w:left w:val="double" w:sz="4" w:space="0" w:color="auto"/>
              <w:bottom w:val="single" w:sz="6" w:space="0" w:color="auto"/>
              <w:right w:val="single" w:sz="6" w:space="0" w:color="auto"/>
            </w:tcBorders>
            <w:vAlign w:val="center"/>
          </w:tcPr>
          <w:p w:rsidR="00D47F0E" w:rsidRPr="00586FBE" w:rsidRDefault="00D47F0E" w:rsidP="00FB5B2A">
            <w:r w:rsidRPr="00FB5B2A">
              <w:rPr>
                <w:sz w:val="22"/>
                <w:szCs w:val="22"/>
              </w:rPr>
              <w:t>Odchod ze zařízení do vlastního bytu</w:t>
            </w:r>
          </w:p>
        </w:tc>
        <w:tc>
          <w:tcPr>
            <w:tcW w:w="2416" w:type="pct"/>
            <w:tcBorders>
              <w:top w:val="single" w:sz="6" w:space="0" w:color="auto"/>
              <w:left w:val="single" w:sz="6" w:space="0" w:color="auto"/>
              <w:bottom w:val="single" w:sz="6" w:space="0" w:color="auto"/>
              <w:right w:val="double" w:sz="4" w:space="0" w:color="auto"/>
            </w:tcBorders>
            <w:vAlign w:val="center"/>
          </w:tcPr>
          <w:p w:rsidR="00D47F0E" w:rsidRPr="00586FBE" w:rsidRDefault="00D47F0E" w:rsidP="00FB5B2A">
            <w:pPr>
              <w:jc w:val="center"/>
            </w:pPr>
            <w:r w:rsidRPr="00FB5B2A">
              <w:rPr>
                <w:sz w:val="22"/>
                <w:szCs w:val="22"/>
              </w:rPr>
              <w:t>8 000</w:t>
            </w:r>
          </w:p>
        </w:tc>
      </w:tr>
      <w:tr w:rsidR="00D47F0E" w:rsidRPr="00FB5B2A">
        <w:trPr>
          <w:trHeight w:hRule="exact" w:val="567"/>
        </w:trPr>
        <w:tc>
          <w:tcPr>
            <w:tcW w:w="2584" w:type="pct"/>
            <w:tcBorders>
              <w:top w:val="single" w:sz="6" w:space="0" w:color="auto"/>
              <w:left w:val="double" w:sz="4" w:space="0" w:color="auto"/>
              <w:bottom w:val="single" w:sz="6" w:space="0" w:color="auto"/>
              <w:right w:val="single" w:sz="6" w:space="0" w:color="auto"/>
            </w:tcBorders>
            <w:vAlign w:val="center"/>
          </w:tcPr>
          <w:p w:rsidR="00D47F0E" w:rsidRPr="00586FBE" w:rsidRDefault="00D47F0E" w:rsidP="00FB5B2A">
            <w:r w:rsidRPr="00FB5B2A">
              <w:rPr>
                <w:sz w:val="22"/>
                <w:szCs w:val="22"/>
              </w:rPr>
              <w:t>Odchod do ubytovny</w:t>
            </w:r>
          </w:p>
        </w:tc>
        <w:tc>
          <w:tcPr>
            <w:tcW w:w="2416" w:type="pct"/>
            <w:tcBorders>
              <w:top w:val="single" w:sz="6" w:space="0" w:color="auto"/>
              <w:left w:val="single" w:sz="6" w:space="0" w:color="auto"/>
              <w:bottom w:val="single" w:sz="6" w:space="0" w:color="auto"/>
              <w:right w:val="double" w:sz="4" w:space="0" w:color="auto"/>
            </w:tcBorders>
            <w:vAlign w:val="center"/>
          </w:tcPr>
          <w:p w:rsidR="00D47F0E" w:rsidRPr="00586FBE" w:rsidRDefault="00D47F0E" w:rsidP="00FB5B2A">
            <w:pPr>
              <w:jc w:val="center"/>
            </w:pPr>
            <w:r w:rsidRPr="00FB5B2A">
              <w:rPr>
                <w:sz w:val="22"/>
                <w:szCs w:val="22"/>
              </w:rPr>
              <w:t>6 000</w:t>
            </w:r>
          </w:p>
        </w:tc>
      </w:tr>
      <w:tr w:rsidR="00D47F0E" w:rsidRPr="00FB5B2A">
        <w:trPr>
          <w:trHeight w:hRule="exact" w:val="567"/>
        </w:trPr>
        <w:tc>
          <w:tcPr>
            <w:tcW w:w="2584" w:type="pct"/>
            <w:tcBorders>
              <w:top w:val="single" w:sz="6" w:space="0" w:color="auto"/>
              <w:left w:val="double" w:sz="4" w:space="0" w:color="auto"/>
              <w:bottom w:val="single" w:sz="6" w:space="0" w:color="auto"/>
              <w:right w:val="single" w:sz="6" w:space="0" w:color="auto"/>
            </w:tcBorders>
            <w:vAlign w:val="center"/>
          </w:tcPr>
          <w:p w:rsidR="00D47F0E" w:rsidRPr="00586FBE" w:rsidRDefault="00D47F0E" w:rsidP="00FB5B2A">
            <w:r w:rsidRPr="00FB5B2A">
              <w:rPr>
                <w:sz w:val="22"/>
                <w:szCs w:val="22"/>
              </w:rPr>
              <w:t>Odchod zpět do vlastní rodiny</w:t>
            </w:r>
          </w:p>
        </w:tc>
        <w:tc>
          <w:tcPr>
            <w:tcW w:w="2416" w:type="pct"/>
            <w:tcBorders>
              <w:top w:val="single" w:sz="6" w:space="0" w:color="auto"/>
              <w:left w:val="single" w:sz="6" w:space="0" w:color="auto"/>
              <w:bottom w:val="single" w:sz="6" w:space="0" w:color="auto"/>
              <w:right w:val="double" w:sz="4" w:space="0" w:color="auto"/>
            </w:tcBorders>
            <w:vAlign w:val="center"/>
          </w:tcPr>
          <w:p w:rsidR="00D47F0E" w:rsidRPr="00586FBE" w:rsidRDefault="00D47F0E" w:rsidP="00FB5B2A">
            <w:pPr>
              <w:jc w:val="center"/>
            </w:pPr>
            <w:r w:rsidRPr="00FB5B2A">
              <w:rPr>
                <w:sz w:val="22"/>
                <w:szCs w:val="22"/>
              </w:rPr>
              <w:t>2 000</w:t>
            </w:r>
          </w:p>
        </w:tc>
      </w:tr>
      <w:tr w:rsidR="00D47F0E" w:rsidRPr="00FB5B2A">
        <w:trPr>
          <w:trHeight w:val="567"/>
        </w:trPr>
        <w:tc>
          <w:tcPr>
            <w:tcW w:w="5000" w:type="pct"/>
            <w:gridSpan w:val="2"/>
            <w:tcBorders>
              <w:top w:val="single" w:sz="6" w:space="0" w:color="auto"/>
              <w:left w:val="double" w:sz="4" w:space="0" w:color="auto"/>
              <w:bottom w:val="single" w:sz="6" w:space="0" w:color="auto"/>
              <w:right w:val="double" w:sz="4" w:space="0" w:color="auto"/>
            </w:tcBorders>
            <w:vAlign w:val="center"/>
          </w:tcPr>
          <w:p w:rsidR="00D47F0E" w:rsidRPr="00586FBE" w:rsidRDefault="00D47F0E" w:rsidP="00FB5B2A">
            <w:r w:rsidRPr="00FB5B2A">
              <w:rPr>
                <w:sz w:val="22"/>
                <w:szCs w:val="22"/>
              </w:rPr>
              <w:t>Výjimky v odůvodněných případech do maximální částky 25 000 Kč povoluje ředitel*</w:t>
            </w:r>
          </w:p>
        </w:tc>
      </w:tr>
      <w:tr w:rsidR="00D47F0E" w:rsidRPr="00FB5B2A">
        <w:trPr>
          <w:trHeight w:val="567"/>
        </w:trPr>
        <w:tc>
          <w:tcPr>
            <w:tcW w:w="5000" w:type="pct"/>
            <w:gridSpan w:val="2"/>
            <w:tcBorders>
              <w:top w:val="single" w:sz="6" w:space="0" w:color="auto"/>
              <w:left w:val="double" w:sz="4" w:space="0" w:color="auto"/>
              <w:bottom w:val="double" w:sz="4" w:space="0" w:color="auto"/>
              <w:right w:val="double" w:sz="4" w:space="0" w:color="auto"/>
            </w:tcBorders>
            <w:vAlign w:val="center"/>
          </w:tcPr>
          <w:p w:rsidR="00D47F0E" w:rsidRPr="00586FBE" w:rsidRDefault="00D47F0E" w:rsidP="00FB5B2A">
            <w:r w:rsidRPr="00FB5B2A">
              <w:rPr>
                <w:sz w:val="22"/>
                <w:szCs w:val="22"/>
              </w:rPr>
              <w:t>O předání věcné pomoci je sepsán záznam</w:t>
            </w:r>
          </w:p>
        </w:tc>
      </w:tr>
    </w:tbl>
    <w:p w:rsidR="00D47F0E" w:rsidRPr="00FB5B2A" w:rsidRDefault="00D47F0E" w:rsidP="00FB5B2A">
      <w:pPr>
        <w:spacing w:after="120"/>
        <w:jc w:val="both"/>
      </w:pPr>
    </w:p>
    <w:p w:rsidR="00D47F0E" w:rsidRPr="00FB5B2A" w:rsidRDefault="00D47F0E" w:rsidP="00FB5B2A">
      <w:pPr>
        <w:spacing w:after="120"/>
        <w:jc w:val="both"/>
      </w:pPr>
      <w:r w:rsidRPr="00FB5B2A">
        <w:t>* Pro stanovení konkrétní částky se přihlédne k majetkovým a finančním poměrům dítěte, jeho možnostem a potřebám (např. odůvodněné náklady na ubytování, zajištění vybavení domácnosti, zajištění dopravy do školy nebo zaměstnání apod.) a lze konkrétní částku případně snížit nebo zvýšit o 2000,- Kč s tím, že výše pomoci je nejvýše 25.000,- Kč.</w:t>
      </w:r>
    </w:p>
    <w:p w:rsidR="00D47F0E" w:rsidRPr="00FB5B2A" w:rsidRDefault="00D47F0E" w:rsidP="00FB5B2A"/>
    <w:p w:rsidR="00D47F0E" w:rsidRPr="00FB5B2A" w:rsidRDefault="00D47F0E" w:rsidP="00FB5B2A"/>
    <w:p w:rsidR="00D47F0E" w:rsidRPr="00FB5B2A" w:rsidRDefault="00D47F0E" w:rsidP="00FB5B2A"/>
    <w:p w:rsidR="00D47F0E" w:rsidRDefault="00D47F0E">
      <w:bookmarkStart w:id="0" w:name="_GoBack"/>
      <w:bookmarkEnd w:id="0"/>
    </w:p>
    <w:sectPr w:rsidR="00D47F0E" w:rsidSect="00234A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4CCA" w:rsidRDefault="004C4CCA">
      <w:r>
        <w:separator/>
      </w:r>
    </w:p>
  </w:endnote>
  <w:endnote w:type="continuationSeparator" w:id="0">
    <w:p w:rsidR="004C4CCA" w:rsidRDefault="004C4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F0E" w:rsidRDefault="00D47F0E" w:rsidP="0058736C">
    <w:pPr>
      <w:pStyle w:val="Zpat"/>
      <w:framePr w:wrap="auto"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8226EE">
      <w:rPr>
        <w:rStyle w:val="slostrnky"/>
        <w:noProof/>
      </w:rPr>
      <w:t>37</w:t>
    </w:r>
    <w:r>
      <w:rPr>
        <w:rStyle w:val="slostrnky"/>
      </w:rPr>
      <w:fldChar w:fldCharType="end"/>
    </w:r>
  </w:p>
  <w:p w:rsidR="00D47F0E" w:rsidRDefault="00D47F0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4CCA" w:rsidRDefault="004C4CCA">
      <w:r>
        <w:separator/>
      </w:r>
    </w:p>
  </w:footnote>
  <w:footnote w:type="continuationSeparator" w:id="0">
    <w:p w:rsidR="004C4CCA" w:rsidRDefault="004C4C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176F25A"/>
    <w:lvl w:ilvl="0">
      <w:numFmt w:val="decimal"/>
      <w:lvlText w:val="*"/>
      <w:lvlJc w:val="left"/>
    </w:lvl>
  </w:abstractNum>
  <w:abstractNum w:abstractNumId="1" w15:restartNumberingAfterBreak="0">
    <w:nsid w:val="01B65BA5"/>
    <w:multiLevelType w:val="hybridMultilevel"/>
    <w:tmpl w:val="174AAF22"/>
    <w:lvl w:ilvl="0" w:tplc="04050019">
      <w:start w:val="1"/>
      <w:numFmt w:val="lowerLetter"/>
      <w:lvlText w:val="%1."/>
      <w:lvlJc w:val="left"/>
      <w:pPr>
        <w:ind w:left="1140" w:hanging="360"/>
      </w:pPr>
      <w:rPr>
        <w:rFonts w:hint="default"/>
      </w:rPr>
    </w:lvl>
    <w:lvl w:ilvl="1" w:tplc="04050019">
      <w:start w:val="1"/>
      <w:numFmt w:val="lowerLetter"/>
      <w:lvlText w:val="%2."/>
      <w:lvlJc w:val="left"/>
      <w:pPr>
        <w:ind w:left="1860" w:hanging="360"/>
      </w:pPr>
    </w:lvl>
    <w:lvl w:ilvl="2" w:tplc="0405001B">
      <w:start w:val="1"/>
      <w:numFmt w:val="lowerRoman"/>
      <w:lvlText w:val="%3."/>
      <w:lvlJc w:val="right"/>
      <w:pPr>
        <w:ind w:left="2580" w:hanging="180"/>
      </w:pPr>
    </w:lvl>
    <w:lvl w:ilvl="3" w:tplc="0405000F">
      <w:start w:val="1"/>
      <w:numFmt w:val="decimal"/>
      <w:lvlText w:val="%4."/>
      <w:lvlJc w:val="left"/>
      <w:pPr>
        <w:ind w:left="3300" w:hanging="360"/>
      </w:pPr>
    </w:lvl>
    <w:lvl w:ilvl="4" w:tplc="04050019">
      <w:start w:val="1"/>
      <w:numFmt w:val="lowerLetter"/>
      <w:lvlText w:val="%5."/>
      <w:lvlJc w:val="left"/>
      <w:pPr>
        <w:ind w:left="4020" w:hanging="360"/>
      </w:pPr>
    </w:lvl>
    <w:lvl w:ilvl="5" w:tplc="0405001B">
      <w:start w:val="1"/>
      <w:numFmt w:val="lowerRoman"/>
      <w:lvlText w:val="%6."/>
      <w:lvlJc w:val="right"/>
      <w:pPr>
        <w:ind w:left="4740" w:hanging="180"/>
      </w:pPr>
    </w:lvl>
    <w:lvl w:ilvl="6" w:tplc="0405000F">
      <w:start w:val="1"/>
      <w:numFmt w:val="decimal"/>
      <w:lvlText w:val="%7."/>
      <w:lvlJc w:val="left"/>
      <w:pPr>
        <w:ind w:left="5460" w:hanging="360"/>
      </w:pPr>
    </w:lvl>
    <w:lvl w:ilvl="7" w:tplc="04050019">
      <w:start w:val="1"/>
      <w:numFmt w:val="lowerLetter"/>
      <w:lvlText w:val="%8."/>
      <w:lvlJc w:val="left"/>
      <w:pPr>
        <w:ind w:left="6180" w:hanging="360"/>
      </w:pPr>
    </w:lvl>
    <w:lvl w:ilvl="8" w:tplc="0405001B">
      <w:start w:val="1"/>
      <w:numFmt w:val="lowerRoman"/>
      <w:lvlText w:val="%9."/>
      <w:lvlJc w:val="right"/>
      <w:pPr>
        <w:ind w:left="6900" w:hanging="180"/>
      </w:pPr>
    </w:lvl>
  </w:abstractNum>
  <w:abstractNum w:abstractNumId="2" w15:restartNumberingAfterBreak="0">
    <w:nsid w:val="02F76781"/>
    <w:multiLevelType w:val="hybridMultilevel"/>
    <w:tmpl w:val="15BC0A36"/>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decimal"/>
      <w:lvlText w:val="%2."/>
      <w:lvlJc w:val="left"/>
      <w:pPr>
        <w:tabs>
          <w:tab w:val="num" w:pos="1080"/>
        </w:tabs>
        <w:ind w:left="1080" w:hanging="360"/>
      </w:pPr>
    </w:lvl>
    <w:lvl w:ilvl="2" w:tplc="04050005">
      <w:start w:val="1"/>
      <w:numFmt w:val="decimal"/>
      <w:lvlText w:val="%3."/>
      <w:lvlJc w:val="left"/>
      <w:pPr>
        <w:tabs>
          <w:tab w:val="num" w:pos="1800"/>
        </w:tabs>
        <w:ind w:left="1800" w:hanging="360"/>
      </w:pPr>
    </w:lvl>
    <w:lvl w:ilvl="3" w:tplc="04050001">
      <w:start w:val="1"/>
      <w:numFmt w:val="decimal"/>
      <w:lvlText w:val="%4."/>
      <w:lvlJc w:val="left"/>
      <w:pPr>
        <w:tabs>
          <w:tab w:val="num" w:pos="2520"/>
        </w:tabs>
        <w:ind w:left="2520" w:hanging="360"/>
      </w:pPr>
    </w:lvl>
    <w:lvl w:ilvl="4" w:tplc="04050003">
      <w:start w:val="1"/>
      <w:numFmt w:val="decimal"/>
      <w:lvlText w:val="%5."/>
      <w:lvlJc w:val="left"/>
      <w:pPr>
        <w:tabs>
          <w:tab w:val="num" w:pos="3240"/>
        </w:tabs>
        <w:ind w:left="3240" w:hanging="360"/>
      </w:pPr>
    </w:lvl>
    <w:lvl w:ilvl="5" w:tplc="04050005">
      <w:start w:val="1"/>
      <w:numFmt w:val="decimal"/>
      <w:lvlText w:val="%6."/>
      <w:lvlJc w:val="left"/>
      <w:pPr>
        <w:tabs>
          <w:tab w:val="num" w:pos="3960"/>
        </w:tabs>
        <w:ind w:left="3960" w:hanging="360"/>
      </w:pPr>
    </w:lvl>
    <w:lvl w:ilvl="6" w:tplc="04050001">
      <w:start w:val="1"/>
      <w:numFmt w:val="decimal"/>
      <w:lvlText w:val="%7."/>
      <w:lvlJc w:val="left"/>
      <w:pPr>
        <w:tabs>
          <w:tab w:val="num" w:pos="4680"/>
        </w:tabs>
        <w:ind w:left="4680" w:hanging="360"/>
      </w:pPr>
    </w:lvl>
    <w:lvl w:ilvl="7" w:tplc="04050003">
      <w:start w:val="1"/>
      <w:numFmt w:val="decimal"/>
      <w:lvlText w:val="%8."/>
      <w:lvlJc w:val="left"/>
      <w:pPr>
        <w:tabs>
          <w:tab w:val="num" w:pos="5400"/>
        </w:tabs>
        <w:ind w:left="5400" w:hanging="360"/>
      </w:pPr>
    </w:lvl>
    <w:lvl w:ilvl="8" w:tplc="04050005">
      <w:start w:val="1"/>
      <w:numFmt w:val="decimal"/>
      <w:lvlText w:val="%9."/>
      <w:lvlJc w:val="left"/>
      <w:pPr>
        <w:tabs>
          <w:tab w:val="num" w:pos="6120"/>
        </w:tabs>
        <w:ind w:left="6120" w:hanging="360"/>
      </w:pPr>
    </w:lvl>
  </w:abstractNum>
  <w:abstractNum w:abstractNumId="3" w15:restartNumberingAfterBreak="0">
    <w:nsid w:val="04E21465"/>
    <w:multiLevelType w:val="multilevel"/>
    <w:tmpl w:val="5EF0A9A8"/>
    <w:lvl w:ilvl="0">
      <w:start w:val="1"/>
      <w:numFmt w:val="decimal"/>
      <w:lvlText w:val="%1"/>
      <w:legacy w:legacy="1" w:legacySpace="0" w:legacyIndent="360"/>
      <w:lvlJc w:val="left"/>
      <w:pPr>
        <w:ind w:left="720" w:hanging="360"/>
      </w:pPr>
    </w:lvl>
    <w:lvl w:ilvl="1">
      <w:start w:val="5"/>
      <w:numFmt w:val="decimal"/>
      <w:isLgl/>
      <w:lvlText w:val="%1.%2"/>
      <w:lvlJc w:val="left"/>
      <w:pPr>
        <w:tabs>
          <w:tab w:val="num" w:pos="840"/>
        </w:tabs>
        <w:ind w:left="840" w:hanging="480"/>
      </w:pPr>
    </w:lvl>
    <w:lvl w:ilvl="2">
      <w:start w:val="2"/>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4" w15:restartNumberingAfterBreak="0">
    <w:nsid w:val="06161CAA"/>
    <w:multiLevelType w:val="multilevel"/>
    <w:tmpl w:val="9C96C354"/>
    <w:lvl w:ilvl="0">
      <w:start w:val="8"/>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0781023E"/>
    <w:multiLevelType w:val="hybridMultilevel"/>
    <w:tmpl w:val="5C1E806C"/>
    <w:lvl w:ilvl="0" w:tplc="04050017">
      <w:start w:val="1"/>
      <w:numFmt w:val="lowerLetter"/>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15:restartNumberingAfterBreak="0">
    <w:nsid w:val="0CEA1FA8"/>
    <w:multiLevelType w:val="hybridMultilevel"/>
    <w:tmpl w:val="47563284"/>
    <w:lvl w:ilvl="0" w:tplc="04050001">
      <w:start w:val="1"/>
      <w:numFmt w:val="bullet"/>
      <w:lvlText w:val=""/>
      <w:lvlJc w:val="left"/>
      <w:pPr>
        <w:tabs>
          <w:tab w:val="num" w:pos="360"/>
        </w:tabs>
        <w:ind w:left="360" w:hanging="360"/>
      </w:pPr>
      <w:rPr>
        <w:rFonts w:ascii="Symbol" w:hAnsi="Symbol" w:cs="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7" w15:restartNumberingAfterBreak="0">
    <w:nsid w:val="0D425EA0"/>
    <w:multiLevelType w:val="multilevel"/>
    <w:tmpl w:val="E9DAEC50"/>
    <w:lvl w:ilvl="0">
      <w:start w:val="2"/>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2"/>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0ED94A36"/>
    <w:multiLevelType w:val="hybridMultilevel"/>
    <w:tmpl w:val="91E0AED8"/>
    <w:lvl w:ilvl="0" w:tplc="04050017">
      <w:start w:val="1"/>
      <w:numFmt w:val="lowerLetter"/>
      <w:lvlText w:val="%1)"/>
      <w:lvlJc w:val="left"/>
      <w:pPr>
        <w:tabs>
          <w:tab w:val="num" w:pos="720"/>
        </w:tabs>
        <w:ind w:left="720" w:hanging="360"/>
      </w:pPr>
    </w:lvl>
    <w:lvl w:ilvl="1" w:tplc="22461F18">
      <w:numFmt w:val="bullet"/>
      <w:lvlText w:val=""/>
      <w:lvlJc w:val="left"/>
      <w:pPr>
        <w:tabs>
          <w:tab w:val="num" w:pos="1440"/>
        </w:tabs>
        <w:ind w:left="1440" w:hanging="360"/>
      </w:pPr>
      <w:rPr>
        <w:rFonts w:ascii="Symbol" w:eastAsia="Times New Roman" w:hAnsi="Symbol"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9" w15:restartNumberingAfterBreak="0">
    <w:nsid w:val="136A104E"/>
    <w:multiLevelType w:val="hybridMultilevel"/>
    <w:tmpl w:val="68A2A0E2"/>
    <w:lvl w:ilvl="0" w:tplc="39F85912">
      <w:numFmt w:val="bullet"/>
      <w:lvlText w:val="-"/>
      <w:lvlJc w:val="left"/>
      <w:pPr>
        <w:ind w:left="720" w:hanging="360"/>
      </w:pPr>
      <w:rPr>
        <w:rFonts w:ascii="Cambria" w:eastAsia="Times New Roman" w:hAnsi="Cambria"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0" w15:restartNumberingAfterBreak="0">
    <w:nsid w:val="15296B76"/>
    <w:multiLevelType w:val="hybridMultilevel"/>
    <w:tmpl w:val="A1F6DF72"/>
    <w:lvl w:ilvl="0" w:tplc="04050017">
      <w:start w:val="1"/>
      <w:numFmt w:val="lowerLetter"/>
      <w:lvlText w:val="%1)"/>
      <w:lvlJc w:val="left"/>
      <w:pPr>
        <w:tabs>
          <w:tab w:val="num" w:pos="720"/>
        </w:tabs>
        <w:ind w:left="720" w:hanging="360"/>
      </w:p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1" w15:restartNumberingAfterBreak="0">
    <w:nsid w:val="18A05DF4"/>
    <w:multiLevelType w:val="hybridMultilevel"/>
    <w:tmpl w:val="4C2243A4"/>
    <w:lvl w:ilvl="0" w:tplc="91FE3D48">
      <w:start w:val="1"/>
      <w:numFmt w:val="decimal"/>
      <w:lvlText w:val="%1."/>
      <w:lvlJc w:val="left"/>
      <w:pPr>
        <w:tabs>
          <w:tab w:val="num" w:pos="720"/>
        </w:tabs>
        <w:ind w:left="720" w:hanging="360"/>
      </w:pPr>
      <w:rPr>
        <w:rFonts w:hint="default"/>
        <w:b/>
        <w:bCs/>
        <w:sz w:val="24"/>
        <w:szCs w:val="24"/>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15:restartNumberingAfterBreak="0">
    <w:nsid w:val="205E7960"/>
    <w:multiLevelType w:val="hybridMultilevel"/>
    <w:tmpl w:val="66BA6E9C"/>
    <w:lvl w:ilvl="0" w:tplc="04050001">
      <w:start w:val="1"/>
      <w:numFmt w:val="bullet"/>
      <w:lvlText w:val=""/>
      <w:lvlJc w:val="left"/>
      <w:pPr>
        <w:ind w:left="2849" w:hanging="360"/>
      </w:pPr>
      <w:rPr>
        <w:rFonts w:ascii="Symbol" w:hAnsi="Symbol" w:cs="Symbol" w:hint="default"/>
      </w:rPr>
    </w:lvl>
    <w:lvl w:ilvl="1" w:tplc="04050003">
      <w:start w:val="1"/>
      <w:numFmt w:val="bullet"/>
      <w:lvlText w:val="o"/>
      <w:lvlJc w:val="left"/>
      <w:pPr>
        <w:ind w:left="3569" w:hanging="360"/>
      </w:pPr>
      <w:rPr>
        <w:rFonts w:ascii="Courier New" w:hAnsi="Courier New" w:cs="Courier New" w:hint="default"/>
      </w:rPr>
    </w:lvl>
    <w:lvl w:ilvl="2" w:tplc="04050005">
      <w:start w:val="1"/>
      <w:numFmt w:val="bullet"/>
      <w:lvlText w:val=""/>
      <w:lvlJc w:val="left"/>
      <w:pPr>
        <w:ind w:left="4289" w:hanging="360"/>
      </w:pPr>
      <w:rPr>
        <w:rFonts w:ascii="Wingdings" w:hAnsi="Wingdings" w:cs="Wingdings" w:hint="default"/>
      </w:rPr>
    </w:lvl>
    <w:lvl w:ilvl="3" w:tplc="04050001">
      <w:start w:val="1"/>
      <w:numFmt w:val="bullet"/>
      <w:lvlText w:val=""/>
      <w:lvlJc w:val="left"/>
      <w:pPr>
        <w:ind w:left="5009" w:hanging="360"/>
      </w:pPr>
      <w:rPr>
        <w:rFonts w:ascii="Symbol" w:hAnsi="Symbol" w:cs="Symbol" w:hint="default"/>
      </w:rPr>
    </w:lvl>
    <w:lvl w:ilvl="4" w:tplc="04050003">
      <w:start w:val="1"/>
      <w:numFmt w:val="bullet"/>
      <w:lvlText w:val="o"/>
      <w:lvlJc w:val="left"/>
      <w:pPr>
        <w:ind w:left="5729" w:hanging="360"/>
      </w:pPr>
      <w:rPr>
        <w:rFonts w:ascii="Courier New" w:hAnsi="Courier New" w:cs="Courier New" w:hint="default"/>
      </w:rPr>
    </w:lvl>
    <w:lvl w:ilvl="5" w:tplc="04050005">
      <w:start w:val="1"/>
      <w:numFmt w:val="bullet"/>
      <w:lvlText w:val=""/>
      <w:lvlJc w:val="left"/>
      <w:pPr>
        <w:ind w:left="6449" w:hanging="360"/>
      </w:pPr>
      <w:rPr>
        <w:rFonts w:ascii="Wingdings" w:hAnsi="Wingdings" w:cs="Wingdings" w:hint="default"/>
      </w:rPr>
    </w:lvl>
    <w:lvl w:ilvl="6" w:tplc="04050001">
      <w:start w:val="1"/>
      <w:numFmt w:val="bullet"/>
      <w:lvlText w:val=""/>
      <w:lvlJc w:val="left"/>
      <w:pPr>
        <w:ind w:left="7169" w:hanging="360"/>
      </w:pPr>
      <w:rPr>
        <w:rFonts w:ascii="Symbol" w:hAnsi="Symbol" w:cs="Symbol" w:hint="default"/>
      </w:rPr>
    </w:lvl>
    <w:lvl w:ilvl="7" w:tplc="04050003">
      <w:start w:val="1"/>
      <w:numFmt w:val="bullet"/>
      <w:lvlText w:val="o"/>
      <w:lvlJc w:val="left"/>
      <w:pPr>
        <w:ind w:left="7889" w:hanging="360"/>
      </w:pPr>
      <w:rPr>
        <w:rFonts w:ascii="Courier New" w:hAnsi="Courier New" w:cs="Courier New" w:hint="default"/>
      </w:rPr>
    </w:lvl>
    <w:lvl w:ilvl="8" w:tplc="04050005">
      <w:start w:val="1"/>
      <w:numFmt w:val="bullet"/>
      <w:lvlText w:val=""/>
      <w:lvlJc w:val="left"/>
      <w:pPr>
        <w:ind w:left="8609" w:hanging="360"/>
      </w:pPr>
      <w:rPr>
        <w:rFonts w:ascii="Wingdings" w:hAnsi="Wingdings" w:cs="Wingdings" w:hint="default"/>
      </w:rPr>
    </w:lvl>
  </w:abstractNum>
  <w:abstractNum w:abstractNumId="13" w15:restartNumberingAfterBreak="0">
    <w:nsid w:val="21091AB0"/>
    <w:multiLevelType w:val="singleLevel"/>
    <w:tmpl w:val="C05E6E98"/>
    <w:lvl w:ilvl="0">
      <w:start w:val="1"/>
      <w:numFmt w:val="lowerLetter"/>
      <w:lvlText w:val="%1)"/>
      <w:legacy w:legacy="1" w:legacySpace="0" w:legacyIndent="360"/>
      <w:lvlJc w:val="left"/>
      <w:pPr>
        <w:ind w:left="1068" w:hanging="360"/>
      </w:pPr>
    </w:lvl>
  </w:abstractNum>
  <w:abstractNum w:abstractNumId="14" w15:restartNumberingAfterBreak="0">
    <w:nsid w:val="22247828"/>
    <w:multiLevelType w:val="hybridMultilevel"/>
    <w:tmpl w:val="E4542D00"/>
    <w:lvl w:ilvl="0" w:tplc="9DE4D312">
      <w:start w:val="1"/>
      <w:numFmt w:val="decimal"/>
      <w:lvlText w:val="%1)"/>
      <w:lvlJc w:val="left"/>
      <w:pPr>
        <w:ind w:left="360" w:hanging="360"/>
      </w:pPr>
      <w:rPr>
        <w:rFonts w:ascii="Calibri" w:eastAsia="Times New Roman" w:hAnsi="Calibri"/>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5" w15:restartNumberingAfterBreak="0">
    <w:nsid w:val="23890244"/>
    <w:multiLevelType w:val="hybridMultilevel"/>
    <w:tmpl w:val="19040942"/>
    <w:lvl w:ilvl="0" w:tplc="04050019">
      <w:start w:val="1"/>
      <w:numFmt w:val="lowerLetter"/>
      <w:lvlText w:val="%1."/>
      <w:lvlJc w:val="left"/>
      <w:pPr>
        <w:ind w:left="786" w:hanging="360"/>
      </w:pPr>
      <w:rPr>
        <w:rFonts w:hint="default"/>
      </w:rPr>
    </w:lvl>
    <w:lvl w:ilvl="1" w:tplc="04050019">
      <w:start w:val="1"/>
      <w:numFmt w:val="lowerLetter"/>
      <w:lvlText w:val="%2."/>
      <w:lvlJc w:val="left"/>
      <w:pPr>
        <w:ind w:left="1506" w:hanging="360"/>
      </w:pPr>
    </w:lvl>
    <w:lvl w:ilvl="2" w:tplc="0405001B">
      <w:start w:val="1"/>
      <w:numFmt w:val="lowerRoman"/>
      <w:lvlText w:val="%3."/>
      <w:lvlJc w:val="right"/>
      <w:pPr>
        <w:ind w:left="2226" w:hanging="180"/>
      </w:pPr>
    </w:lvl>
    <w:lvl w:ilvl="3" w:tplc="0405000F">
      <w:start w:val="1"/>
      <w:numFmt w:val="decimal"/>
      <w:lvlText w:val="%4."/>
      <w:lvlJc w:val="left"/>
      <w:pPr>
        <w:ind w:left="2946" w:hanging="360"/>
      </w:pPr>
    </w:lvl>
    <w:lvl w:ilvl="4" w:tplc="04050019">
      <w:start w:val="1"/>
      <w:numFmt w:val="lowerLetter"/>
      <w:lvlText w:val="%5."/>
      <w:lvlJc w:val="left"/>
      <w:pPr>
        <w:ind w:left="3666" w:hanging="360"/>
      </w:pPr>
    </w:lvl>
    <w:lvl w:ilvl="5" w:tplc="0405001B">
      <w:start w:val="1"/>
      <w:numFmt w:val="lowerRoman"/>
      <w:lvlText w:val="%6."/>
      <w:lvlJc w:val="right"/>
      <w:pPr>
        <w:ind w:left="4386" w:hanging="180"/>
      </w:pPr>
    </w:lvl>
    <w:lvl w:ilvl="6" w:tplc="0405000F">
      <w:start w:val="1"/>
      <w:numFmt w:val="decimal"/>
      <w:lvlText w:val="%7."/>
      <w:lvlJc w:val="left"/>
      <w:pPr>
        <w:ind w:left="5106" w:hanging="360"/>
      </w:pPr>
    </w:lvl>
    <w:lvl w:ilvl="7" w:tplc="04050019">
      <w:start w:val="1"/>
      <w:numFmt w:val="lowerLetter"/>
      <w:lvlText w:val="%8."/>
      <w:lvlJc w:val="left"/>
      <w:pPr>
        <w:ind w:left="5826" w:hanging="360"/>
      </w:pPr>
    </w:lvl>
    <w:lvl w:ilvl="8" w:tplc="0405001B">
      <w:start w:val="1"/>
      <w:numFmt w:val="lowerRoman"/>
      <w:lvlText w:val="%9."/>
      <w:lvlJc w:val="right"/>
      <w:pPr>
        <w:ind w:left="6546" w:hanging="180"/>
      </w:pPr>
    </w:lvl>
  </w:abstractNum>
  <w:abstractNum w:abstractNumId="16" w15:restartNumberingAfterBreak="0">
    <w:nsid w:val="26000A5A"/>
    <w:multiLevelType w:val="hybridMultilevel"/>
    <w:tmpl w:val="475CE4E6"/>
    <w:lvl w:ilvl="0" w:tplc="CE7E5640">
      <w:start w:val="1"/>
      <w:numFmt w:val="bullet"/>
      <w:lvlText w:val=""/>
      <w:lvlJc w:val="left"/>
      <w:pPr>
        <w:tabs>
          <w:tab w:val="num" w:pos="1080"/>
        </w:tabs>
        <w:ind w:left="1080" w:hanging="360"/>
      </w:pPr>
      <w:rPr>
        <w:rFonts w:ascii="Symbol" w:hAnsi="Symbol" w:cs="Symbol" w:hint="default"/>
      </w:rPr>
    </w:lvl>
    <w:lvl w:ilvl="1" w:tplc="04050003">
      <w:start w:val="1"/>
      <w:numFmt w:val="bullet"/>
      <w:lvlText w:val="o"/>
      <w:lvlJc w:val="left"/>
      <w:pPr>
        <w:tabs>
          <w:tab w:val="num" w:pos="1800"/>
        </w:tabs>
        <w:ind w:left="1800" w:hanging="360"/>
      </w:pPr>
      <w:rPr>
        <w:rFonts w:ascii="Courier New" w:hAnsi="Courier New" w:cs="Courier New" w:hint="default"/>
      </w:rPr>
    </w:lvl>
    <w:lvl w:ilvl="2" w:tplc="04050005">
      <w:start w:val="1"/>
      <w:numFmt w:val="bullet"/>
      <w:lvlText w:val=""/>
      <w:lvlJc w:val="left"/>
      <w:pPr>
        <w:tabs>
          <w:tab w:val="num" w:pos="2520"/>
        </w:tabs>
        <w:ind w:left="2520" w:hanging="360"/>
      </w:pPr>
      <w:rPr>
        <w:rFonts w:ascii="Wingdings" w:hAnsi="Wingdings" w:cs="Wingdings" w:hint="default"/>
      </w:rPr>
    </w:lvl>
    <w:lvl w:ilvl="3" w:tplc="04050001">
      <w:start w:val="1"/>
      <w:numFmt w:val="bullet"/>
      <w:lvlText w:val=""/>
      <w:lvlJc w:val="left"/>
      <w:pPr>
        <w:tabs>
          <w:tab w:val="num" w:pos="3240"/>
        </w:tabs>
        <w:ind w:left="3240" w:hanging="360"/>
      </w:pPr>
      <w:rPr>
        <w:rFonts w:ascii="Symbol" w:hAnsi="Symbol" w:cs="Symbol" w:hint="default"/>
      </w:rPr>
    </w:lvl>
    <w:lvl w:ilvl="4" w:tplc="04050003">
      <w:start w:val="1"/>
      <w:numFmt w:val="bullet"/>
      <w:lvlText w:val="o"/>
      <w:lvlJc w:val="left"/>
      <w:pPr>
        <w:tabs>
          <w:tab w:val="num" w:pos="3960"/>
        </w:tabs>
        <w:ind w:left="3960" w:hanging="360"/>
      </w:pPr>
      <w:rPr>
        <w:rFonts w:ascii="Courier New" w:hAnsi="Courier New" w:cs="Courier New" w:hint="default"/>
      </w:rPr>
    </w:lvl>
    <w:lvl w:ilvl="5" w:tplc="04050005">
      <w:start w:val="1"/>
      <w:numFmt w:val="bullet"/>
      <w:lvlText w:val=""/>
      <w:lvlJc w:val="left"/>
      <w:pPr>
        <w:tabs>
          <w:tab w:val="num" w:pos="4680"/>
        </w:tabs>
        <w:ind w:left="4680" w:hanging="360"/>
      </w:pPr>
      <w:rPr>
        <w:rFonts w:ascii="Wingdings" w:hAnsi="Wingdings" w:cs="Wingdings" w:hint="default"/>
      </w:rPr>
    </w:lvl>
    <w:lvl w:ilvl="6" w:tplc="04050001">
      <w:start w:val="1"/>
      <w:numFmt w:val="bullet"/>
      <w:lvlText w:val=""/>
      <w:lvlJc w:val="left"/>
      <w:pPr>
        <w:tabs>
          <w:tab w:val="num" w:pos="5400"/>
        </w:tabs>
        <w:ind w:left="5400" w:hanging="360"/>
      </w:pPr>
      <w:rPr>
        <w:rFonts w:ascii="Symbol" w:hAnsi="Symbol" w:cs="Symbol" w:hint="default"/>
      </w:rPr>
    </w:lvl>
    <w:lvl w:ilvl="7" w:tplc="04050003">
      <w:start w:val="1"/>
      <w:numFmt w:val="bullet"/>
      <w:lvlText w:val="o"/>
      <w:lvlJc w:val="left"/>
      <w:pPr>
        <w:tabs>
          <w:tab w:val="num" w:pos="6120"/>
        </w:tabs>
        <w:ind w:left="6120" w:hanging="360"/>
      </w:pPr>
      <w:rPr>
        <w:rFonts w:ascii="Courier New" w:hAnsi="Courier New" w:cs="Courier New" w:hint="default"/>
      </w:rPr>
    </w:lvl>
    <w:lvl w:ilvl="8" w:tplc="04050005">
      <w:start w:val="1"/>
      <w:numFmt w:val="bullet"/>
      <w:lvlText w:val=""/>
      <w:lvlJc w:val="left"/>
      <w:pPr>
        <w:tabs>
          <w:tab w:val="num" w:pos="6840"/>
        </w:tabs>
        <w:ind w:left="6840" w:hanging="360"/>
      </w:pPr>
      <w:rPr>
        <w:rFonts w:ascii="Wingdings" w:hAnsi="Wingdings" w:cs="Wingdings" w:hint="default"/>
      </w:rPr>
    </w:lvl>
  </w:abstractNum>
  <w:abstractNum w:abstractNumId="17" w15:restartNumberingAfterBreak="0">
    <w:nsid w:val="267933DD"/>
    <w:multiLevelType w:val="hybridMultilevel"/>
    <w:tmpl w:val="C3C8429A"/>
    <w:lvl w:ilvl="0" w:tplc="04050017">
      <w:start w:val="1"/>
      <w:numFmt w:val="lowerLetter"/>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8" w15:restartNumberingAfterBreak="0">
    <w:nsid w:val="272E5883"/>
    <w:multiLevelType w:val="multilevel"/>
    <w:tmpl w:val="FCE8E436"/>
    <w:lvl w:ilvl="0">
      <w:start w:val="1"/>
      <w:numFmt w:val="decimal"/>
      <w:lvlText w:val="%1"/>
      <w:legacy w:legacy="1" w:legacySpace="0" w:legacyIndent="1350"/>
      <w:lvlJc w:val="left"/>
      <w:pPr>
        <w:ind w:left="1350" w:hanging="1350"/>
      </w:pPr>
    </w:lvl>
    <w:lvl w:ilvl="1">
      <w:start w:val="1"/>
      <w:numFmt w:val="decimal"/>
      <w:lvlText w:val="%1.%2"/>
      <w:legacy w:legacy="1" w:legacySpace="0" w:legacyIndent="1350"/>
      <w:lvlJc w:val="left"/>
      <w:pPr>
        <w:ind w:left="2700" w:hanging="1350"/>
      </w:pPr>
    </w:lvl>
    <w:lvl w:ilvl="2">
      <w:start w:val="1"/>
      <w:numFmt w:val="decimal"/>
      <w:lvlText w:val="%1.%2.%3"/>
      <w:legacy w:legacy="1" w:legacySpace="0" w:legacyIndent="1350"/>
      <w:lvlJc w:val="left"/>
      <w:pPr>
        <w:ind w:left="4050" w:hanging="1350"/>
      </w:pPr>
    </w:lvl>
    <w:lvl w:ilvl="3">
      <w:start w:val="1"/>
      <w:numFmt w:val="decimal"/>
      <w:lvlText w:val="%1.%2.%3.%4"/>
      <w:legacy w:legacy="1" w:legacySpace="0" w:legacyIndent="1350"/>
      <w:lvlJc w:val="left"/>
      <w:pPr>
        <w:ind w:left="5400" w:hanging="1350"/>
      </w:pPr>
    </w:lvl>
    <w:lvl w:ilvl="4">
      <w:start w:val="1"/>
      <w:numFmt w:val="decimal"/>
      <w:lvlText w:val="%1.%2.%3.%4.%5"/>
      <w:legacy w:legacy="1" w:legacySpace="0" w:legacyIndent="1350"/>
      <w:lvlJc w:val="left"/>
      <w:pPr>
        <w:ind w:left="6750" w:hanging="1350"/>
      </w:pPr>
    </w:lvl>
    <w:lvl w:ilvl="5">
      <w:start w:val="1"/>
      <w:numFmt w:val="decimal"/>
      <w:lvlText w:val="%1.%2.%3.%4.%5.%6"/>
      <w:legacy w:legacy="1" w:legacySpace="0" w:legacyIndent="1350"/>
      <w:lvlJc w:val="left"/>
      <w:pPr>
        <w:ind w:left="8100" w:hanging="1350"/>
      </w:pPr>
    </w:lvl>
    <w:lvl w:ilvl="6">
      <w:start w:val="1"/>
      <w:numFmt w:val="decimal"/>
      <w:lvlText w:val="%1.%2.%3.%4.%5.%6.%7"/>
      <w:legacy w:legacy="1" w:legacySpace="0" w:legacyIndent="1440"/>
      <w:lvlJc w:val="left"/>
      <w:pPr>
        <w:ind w:left="9540" w:hanging="1440"/>
      </w:pPr>
    </w:lvl>
    <w:lvl w:ilvl="7">
      <w:start w:val="1"/>
      <w:numFmt w:val="decimal"/>
      <w:lvlText w:val="%1.%2.%3.%4.%5.%6.%7.%8"/>
      <w:legacy w:legacy="1" w:legacySpace="0" w:legacyIndent="1440"/>
      <w:lvlJc w:val="left"/>
      <w:pPr>
        <w:ind w:left="10980" w:hanging="1440"/>
      </w:pPr>
    </w:lvl>
    <w:lvl w:ilvl="8">
      <w:start w:val="1"/>
      <w:numFmt w:val="decimal"/>
      <w:lvlText w:val="%1.%2.%3.%4.%5.%6.%7.%8.%9"/>
      <w:legacy w:legacy="1" w:legacySpace="0" w:legacyIndent="1800"/>
      <w:lvlJc w:val="left"/>
      <w:pPr>
        <w:ind w:left="12780" w:hanging="1800"/>
      </w:pPr>
    </w:lvl>
  </w:abstractNum>
  <w:abstractNum w:abstractNumId="19" w15:restartNumberingAfterBreak="0">
    <w:nsid w:val="2AA95BA6"/>
    <w:multiLevelType w:val="multilevel"/>
    <w:tmpl w:val="859C4806"/>
    <w:lvl w:ilvl="0">
      <w:start w:val="1"/>
      <w:numFmt w:val="decimal"/>
      <w:lvlText w:val="%1"/>
      <w:legacy w:legacy="1" w:legacySpace="0" w:legacyIndent="360"/>
      <w:lvlJc w:val="left"/>
      <w:pPr>
        <w:ind w:left="420" w:hanging="360"/>
      </w:pPr>
    </w:lvl>
    <w:lvl w:ilvl="1">
      <w:start w:val="5"/>
      <w:numFmt w:val="decimal"/>
      <w:isLgl/>
      <w:lvlText w:val="%1.%2"/>
      <w:lvlJc w:val="left"/>
      <w:pPr>
        <w:tabs>
          <w:tab w:val="num" w:pos="420"/>
        </w:tabs>
        <w:ind w:left="420" w:hanging="360"/>
      </w:pPr>
      <w:rPr>
        <w:b w:val="0"/>
        <w:bCs w:val="0"/>
        <w:strike w:val="0"/>
        <w:dstrike w:val="0"/>
        <w:u w:val="none"/>
        <w:effect w:val="none"/>
      </w:rPr>
    </w:lvl>
    <w:lvl w:ilvl="2">
      <w:start w:val="1"/>
      <w:numFmt w:val="decimal"/>
      <w:isLgl/>
      <w:lvlText w:val="%1.%2.%3"/>
      <w:lvlJc w:val="left"/>
      <w:pPr>
        <w:tabs>
          <w:tab w:val="num" w:pos="780"/>
        </w:tabs>
        <w:ind w:left="780" w:hanging="720"/>
      </w:pPr>
      <w:rPr>
        <w:b w:val="0"/>
        <w:bCs w:val="0"/>
        <w:strike w:val="0"/>
        <w:dstrike w:val="0"/>
        <w:u w:val="none"/>
        <w:effect w:val="none"/>
      </w:rPr>
    </w:lvl>
    <w:lvl w:ilvl="3">
      <w:start w:val="1"/>
      <w:numFmt w:val="decimal"/>
      <w:isLgl/>
      <w:lvlText w:val="%1.%2.%3.%4"/>
      <w:lvlJc w:val="left"/>
      <w:pPr>
        <w:tabs>
          <w:tab w:val="num" w:pos="780"/>
        </w:tabs>
        <w:ind w:left="780" w:hanging="720"/>
      </w:pPr>
      <w:rPr>
        <w:b w:val="0"/>
        <w:bCs w:val="0"/>
        <w:strike w:val="0"/>
        <w:dstrike w:val="0"/>
        <w:u w:val="none"/>
        <w:effect w:val="none"/>
      </w:rPr>
    </w:lvl>
    <w:lvl w:ilvl="4">
      <w:start w:val="1"/>
      <w:numFmt w:val="decimal"/>
      <w:isLgl/>
      <w:lvlText w:val="%1.%2.%3.%4.%5"/>
      <w:lvlJc w:val="left"/>
      <w:pPr>
        <w:tabs>
          <w:tab w:val="num" w:pos="1140"/>
        </w:tabs>
        <w:ind w:left="1140" w:hanging="1080"/>
      </w:pPr>
      <w:rPr>
        <w:b w:val="0"/>
        <w:bCs w:val="0"/>
        <w:strike w:val="0"/>
        <w:dstrike w:val="0"/>
        <w:u w:val="none"/>
        <w:effect w:val="none"/>
      </w:rPr>
    </w:lvl>
    <w:lvl w:ilvl="5">
      <w:start w:val="1"/>
      <w:numFmt w:val="decimal"/>
      <w:isLgl/>
      <w:lvlText w:val="%1.%2.%3.%4.%5.%6"/>
      <w:lvlJc w:val="left"/>
      <w:pPr>
        <w:tabs>
          <w:tab w:val="num" w:pos="1140"/>
        </w:tabs>
        <w:ind w:left="1140" w:hanging="1080"/>
      </w:pPr>
      <w:rPr>
        <w:b w:val="0"/>
        <w:bCs w:val="0"/>
        <w:strike w:val="0"/>
        <w:dstrike w:val="0"/>
        <w:u w:val="none"/>
        <w:effect w:val="none"/>
      </w:rPr>
    </w:lvl>
    <w:lvl w:ilvl="6">
      <w:start w:val="1"/>
      <w:numFmt w:val="decimal"/>
      <w:isLgl/>
      <w:lvlText w:val="%1.%2.%3.%4.%5.%6.%7"/>
      <w:lvlJc w:val="left"/>
      <w:pPr>
        <w:tabs>
          <w:tab w:val="num" w:pos="1500"/>
        </w:tabs>
        <w:ind w:left="1500" w:hanging="1440"/>
      </w:pPr>
      <w:rPr>
        <w:b w:val="0"/>
        <w:bCs w:val="0"/>
        <w:strike w:val="0"/>
        <w:dstrike w:val="0"/>
        <w:u w:val="none"/>
        <w:effect w:val="none"/>
      </w:rPr>
    </w:lvl>
    <w:lvl w:ilvl="7">
      <w:start w:val="1"/>
      <w:numFmt w:val="decimal"/>
      <w:isLgl/>
      <w:lvlText w:val="%1.%2.%3.%4.%5.%6.%7.%8"/>
      <w:lvlJc w:val="left"/>
      <w:pPr>
        <w:tabs>
          <w:tab w:val="num" w:pos="1500"/>
        </w:tabs>
        <w:ind w:left="1500" w:hanging="1440"/>
      </w:pPr>
      <w:rPr>
        <w:b w:val="0"/>
        <w:bCs w:val="0"/>
        <w:strike w:val="0"/>
        <w:dstrike w:val="0"/>
        <w:u w:val="none"/>
        <w:effect w:val="none"/>
      </w:rPr>
    </w:lvl>
    <w:lvl w:ilvl="8">
      <w:start w:val="1"/>
      <w:numFmt w:val="decimal"/>
      <w:isLgl/>
      <w:lvlText w:val="%1.%2.%3.%4.%5.%6.%7.%8.%9"/>
      <w:lvlJc w:val="left"/>
      <w:pPr>
        <w:tabs>
          <w:tab w:val="num" w:pos="1860"/>
        </w:tabs>
        <w:ind w:left="1860" w:hanging="1800"/>
      </w:pPr>
      <w:rPr>
        <w:b w:val="0"/>
        <w:bCs w:val="0"/>
        <w:strike w:val="0"/>
        <w:dstrike w:val="0"/>
        <w:u w:val="none"/>
        <w:effect w:val="none"/>
      </w:rPr>
    </w:lvl>
  </w:abstractNum>
  <w:abstractNum w:abstractNumId="20" w15:restartNumberingAfterBreak="0">
    <w:nsid w:val="2CCD7B4D"/>
    <w:multiLevelType w:val="hybridMultilevel"/>
    <w:tmpl w:val="F3FA57AA"/>
    <w:lvl w:ilvl="0" w:tplc="DA962CC2">
      <w:start w:val="4"/>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1" w15:restartNumberingAfterBreak="0">
    <w:nsid w:val="31597249"/>
    <w:multiLevelType w:val="multilevel"/>
    <w:tmpl w:val="6B7E5112"/>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2" w15:restartNumberingAfterBreak="0">
    <w:nsid w:val="31E43932"/>
    <w:multiLevelType w:val="singleLevel"/>
    <w:tmpl w:val="EF2CF494"/>
    <w:lvl w:ilvl="0">
      <w:start w:val="6"/>
      <w:numFmt w:val="lowerLetter"/>
      <w:lvlText w:val="%1)"/>
      <w:legacy w:legacy="1" w:legacySpace="0" w:legacyIndent="360"/>
      <w:lvlJc w:val="left"/>
      <w:pPr>
        <w:ind w:left="2040" w:hanging="360"/>
      </w:pPr>
    </w:lvl>
  </w:abstractNum>
  <w:abstractNum w:abstractNumId="23" w15:restartNumberingAfterBreak="0">
    <w:nsid w:val="328C6D68"/>
    <w:multiLevelType w:val="hybridMultilevel"/>
    <w:tmpl w:val="E39C78F0"/>
    <w:lvl w:ilvl="0" w:tplc="04050001">
      <w:start w:val="1"/>
      <w:numFmt w:val="bullet"/>
      <w:lvlText w:val=""/>
      <w:lvlJc w:val="left"/>
      <w:pPr>
        <w:ind w:left="2849" w:hanging="360"/>
      </w:pPr>
      <w:rPr>
        <w:rFonts w:ascii="Symbol" w:hAnsi="Symbol" w:cs="Symbol" w:hint="default"/>
      </w:rPr>
    </w:lvl>
    <w:lvl w:ilvl="1" w:tplc="04050003">
      <w:start w:val="1"/>
      <w:numFmt w:val="bullet"/>
      <w:lvlText w:val="o"/>
      <w:lvlJc w:val="left"/>
      <w:pPr>
        <w:ind w:left="3569" w:hanging="360"/>
      </w:pPr>
      <w:rPr>
        <w:rFonts w:ascii="Courier New" w:hAnsi="Courier New" w:cs="Courier New" w:hint="default"/>
      </w:rPr>
    </w:lvl>
    <w:lvl w:ilvl="2" w:tplc="04050005">
      <w:start w:val="1"/>
      <w:numFmt w:val="bullet"/>
      <w:lvlText w:val=""/>
      <w:lvlJc w:val="left"/>
      <w:pPr>
        <w:ind w:left="4289" w:hanging="360"/>
      </w:pPr>
      <w:rPr>
        <w:rFonts w:ascii="Wingdings" w:hAnsi="Wingdings" w:cs="Wingdings" w:hint="default"/>
      </w:rPr>
    </w:lvl>
    <w:lvl w:ilvl="3" w:tplc="04050001">
      <w:start w:val="1"/>
      <w:numFmt w:val="bullet"/>
      <w:lvlText w:val=""/>
      <w:lvlJc w:val="left"/>
      <w:pPr>
        <w:ind w:left="5009" w:hanging="360"/>
      </w:pPr>
      <w:rPr>
        <w:rFonts w:ascii="Symbol" w:hAnsi="Symbol" w:cs="Symbol" w:hint="default"/>
      </w:rPr>
    </w:lvl>
    <w:lvl w:ilvl="4" w:tplc="04050003">
      <w:start w:val="1"/>
      <w:numFmt w:val="bullet"/>
      <w:lvlText w:val="o"/>
      <w:lvlJc w:val="left"/>
      <w:pPr>
        <w:ind w:left="5729" w:hanging="360"/>
      </w:pPr>
      <w:rPr>
        <w:rFonts w:ascii="Courier New" w:hAnsi="Courier New" w:cs="Courier New" w:hint="default"/>
      </w:rPr>
    </w:lvl>
    <w:lvl w:ilvl="5" w:tplc="04050005">
      <w:start w:val="1"/>
      <w:numFmt w:val="bullet"/>
      <w:lvlText w:val=""/>
      <w:lvlJc w:val="left"/>
      <w:pPr>
        <w:ind w:left="6449" w:hanging="360"/>
      </w:pPr>
      <w:rPr>
        <w:rFonts w:ascii="Wingdings" w:hAnsi="Wingdings" w:cs="Wingdings" w:hint="default"/>
      </w:rPr>
    </w:lvl>
    <w:lvl w:ilvl="6" w:tplc="04050001">
      <w:start w:val="1"/>
      <w:numFmt w:val="bullet"/>
      <w:lvlText w:val=""/>
      <w:lvlJc w:val="left"/>
      <w:pPr>
        <w:ind w:left="7169" w:hanging="360"/>
      </w:pPr>
      <w:rPr>
        <w:rFonts w:ascii="Symbol" w:hAnsi="Symbol" w:cs="Symbol" w:hint="default"/>
      </w:rPr>
    </w:lvl>
    <w:lvl w:ilvl="7" w:tplc="04050003">
      <w:start w:val="1"/>
      <w:numFmt w:val="bullet"/>
      <w:lvlText w:val="o"/>
      <w:lvlJc w:val="left"/>
      <w:pPr>
        <w:ind w:left="7889" w:hanging="360"/>
      </w:pPr>
      <w:rPr>
        <w:rFonts w:ascii="Courier New" w:hAnsi="Courier New" w:cs="Courier New" w:hint="default"/>
      </w:rPr>
    </w:lvl>
    <w:lvl w:ilvl="8" w:tplc="04050005">
      <w:start w:val="1"/>
      <w:numFmt w:val="bullet"/>
      <w:lvlText w:val=""/>
      <w:lvlJc w:val="left"/>
      <w:pPr>
        <w:ind w:left="8609" w:hanging="360"/>
      </w:pPr>
      <w:rPr>
        <w:rFonts w:ascii="Wingdings" w:hAnsi="Wingdings" w:cs="Wingdings" w:hint="default"/>
      </w:rPr>
    </w:lvl>
  </w:abstractNum>
  <w:abstractNum w:abstractNumId="24" w15:restartNumberingAfterBreak="0">
    <w:nsid w:val="35704308"/>
    <w:multiLevelType w:val="hybridMultilevel"/>
    <w:tmpl w:val="82441358"/>
    <w:lvl w:ilvl="0" w:tplc="04050017">
      <w:start w:val="1"/>
      <w:numFmt w:val="lowerLetter"/>
      <w:lvlText w:val="%1)"/>
      <w:lvlJc w:val="left"/>
      <w:pPr>
        <w:tabs>
          <w:tab w:val="num" w:pos="720"/>
        </w:tabs>
        <w:ind w:left="720" w:hanging="360"/>
      </w:pPr>
    </w:lvl>
    <w:lvl w:ilvl="1" w:tplc="623E464A">
      <w:start w:val="8"/>
      <w:numFmt w:val="decimal"/>
      <w:lvlText w:val="%2."/>
      <w:lvlJc w:val="left"/>
      <w:pPr>
        <w:tabs>
          <w:tab w:val="num" w:pos="1800"/>
        </w:tabs>
        <w:ind w:left="180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5" w15:restartNumberingAfterBreak="0">
    <w:nsid w:val="35A81DC6"/>
    <w:multiLevelType w:val="hybridMultilevel"/>
    <w:tmpl w:val="B3B839D6"/>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6" w15:restartNumberingAfterBreak="0">
    <w:nsid w:val="3D7914DE"/>
    <w:multiLevelType w:val="hybridMultilevel"/>
    <w:tmpl w:val="69463D1A"/>
    <w:lvl w:ilvl="0" w:tplc="04050001">
      <w:start w:val="1"/>
      <w:numFmt w:val="bullet"/>
      <w:lvlText w:val=""/>
      <w:lvlJc w:val="left"/>
      <w:pPr>
        <w:ind w:left="2135" w:hanging="360"/>
      </w:pPr>
      <w:rPr>
        <w:rFonts w:ascii="Symbol" w:hAnsi="Symbol" w:cs="Symbol" w:hint="default"/>
      </w:rPr>
    </w:lvl>
    <w:lvl w:ilvl="1" w:tplc="04050003">
      <w:start w:val="1"/>
      <w:numFmt w:val="bullet"/>
      <w:lvlText w:val="o"/>
      <w:lvlJc w:val="left"/>
      <w:pPr>
        <w:ind w:left="2855" w:hanging="360"/>
      </w:pPr>
      <w:rPr>
        <w:rFonts w:ascii="Courier New" w:hAnsi="Courier New" w:cs="Courier New" w:hint="default"/>
      </w:rPr>
    </w:lvl>
    <w:lvl w:ilvl="2" w:tplc="04050005">
      <w:start w:val="1"/>
      <w:numFmt w:val="bullet"/>
      <w:lvlText w:val=""/>
      <w:lvlJc w:val="left"/>
      <w:pPr>
        <w:ind w:left="3575" w:hanging="360"/>
      </w:pPr>
      <w:rPr>
        <w:rFonts w:ascii="Wingdings" w:hAnsi="Wingdings" w:cs="Wingdings" w:hint="default"/>
      </w:rPr>
    </w:lvl>
    <w:lvl w:ilvl="3" w:tplc="04050001">
      <w:start w:val="1"/>
      <w:numFmt w:val="bullet"/>
      <w:lvlText w:val=""/>
      <w:lvlJc w:val="left"/>
      <w:pPr>
        <w:ind w:left="4295" w:hanging="360"/>
      </w:pPr>
      <w:rPr>
        <w:rFonts w:ascii="Symbol" w:hAnsi="Symbol" w:cs="Symbol" w:hint="default"/>
      </w:rPr>
    </w:lvl>
    <w:lvl w:ilvl="4" w:tplc="04050003">
      <w:start w:val="1"/>
      <w:numFmt w:val="bullet"/>
      <w:lvlText w:val="o"/>
      <w:lvlJc w:val="left"/>
      <w:pPr>
        <w:ind w:left="5015" w:hanging="360"/>
      </w:pPr>
      <w:rPr>
        <w:rFonts w:ascii="Courier New" w:hAnsi="Courier New" w:cs="Courier New" w:hint="default"/>
      </w:rPr>
    </w:lvl>
    <w:lvl w:ilvl="5" w:tplc="04050005">
      <w:start w:val="1"/>
      <w:numFmt w:val="bullet"/>
      <w:lvlText w:val=""/>
      <w:lvlJc w:val="left"/>
      <w:pPr>
        <w:ind w:left="5735" w:hanging="360"/>
      </w:pPr>
      <w:rPr>
        <w:rFonts w:ascii="Wingdings" w:hAnsi="Wingdings" w:cs="Wingdings" w:hint="default"/>
      </w:rPr>
    </w:lvl>
    <w:lvl w:ilvl="6" w:tplc="04050001">
      <w:start w:val="1"/>
      <w:numFmt w:val="bullet"/>
      <w:lvlText w:val=""/>
      <w:lvlJc w:val="left"/>
      <w:pPr>
        <w:ind w:left="6455" w:hanging="360"/>
      </w:pPr>
      <w:rPr>
        <w:rFonts w:ascii="Symbol" w:hAnsi="Symbol" w:cs="Symbol" w:hint="default"/>
      </w:rPr>
    </w:lvl>
    <w:lvl w:ilvl="7" w:tplc="04050003">
      <w:start w:val="1"/>
      <w:numFmt w:val="bullet"/>
      <w:lvlText w:val="o"/>
      <w:lvlJc w:val="left"/>
      <w:pPr>
        <w:ind w:left="7175" w:hanging="360"/>
      </w:pPr>
      <w:rPr>
        <w:rFonts w:ascii="Courier New" w:hAnsi="Courier New" w:cs="Courier New" w:hint="default"/>
      </w:rPr>
    </w:lvl>
    <w:lvl w:ilvl="8" w:tplc="04050005">
      <w:start w:val="1"/>
      <w:numFmt w:val="bullet"/>
      <w:lvlText w:val=""/>
      <w:lvlJc w:val="left"/>
      <w:pPr>
        <w:ind w:left="7895" w:hanging="360"/>
      </w:pPr>
      <w:rPr>
        <w:rFonts w:ascii="Wingdings" w:hAnsi="Wingdings" w:cs="Wingdings" w:hint="default"/>
      </w:rPr>
    </w:lvl>
  </w:abstractNum>
  <w:abstractNum w:abstractNumId="27" w15:restartNumberingAfterBreak="0">
    <w:nsid w:val="3DA40E06"/>
    <w:multiLevelType w:val="hybridMultilevel"/>
    <w:tmpl w:val="22AA378A"/>
    <w:lvl w:ilvl="0" w:tplc="E494856C">
      <w:start w:val="1"/>
      <w:numFmt w:val="upperLetter"/>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8" w15:restartNumberingAfterBreak="0">
    <w:nsid w:val="3DFD547B"/>
    <w:multiLevelType w:val="multilevel"/>
    <w:tmpl w:val="FCE8E436"/>
    <w:lvl w:ilvl="0">
      <w:start w:val="1"/>
      <w:numFmt w:val="decimal"/>
      <w:lvlText w:val="%1"/>
      <w:legacy w:legacy="1" w:legacySpace="0" w:legacyIndent="1350"/>
      <w:lvlJc w:val="left"/>
      <w:pPr>
        <w:ind w:left="1350" w:hanging="1350"/>
      </w:pPr>
    </w:lvl>
    <w:lvl w:ilvl="1">
      <w:start w:val="1"/>
      <w:numFmt w:val="decimal"/>
      <w:lvlText w:val="%1.%2"/>
      <w:legacy w:legacy="1" w:legacySpace="0" w:legacyIndent="1350"/>
      <w:lvlJc w:val="left"/>
      <w:pPr>
        <w:ind w:left="2700" w:hanging="1350"/>
      </w:pPr>
    </w:lvl>
    <w:lvl w:ilvl="2">
      <w:start w:val="1"/>
      <w:numFmt w:val="decimal"/>
      <w:lvlText w:val="%1.%2.%3"/>
      <w:legacy w:legacy="1" w:legacySpace="0" w:legacyIndent="1350"/>
      <w:lvlJc w:val="left"/>
      <w:pPr>
        <w:ind w:left="4050" w:hanging="1350"/>
      </w:pPr>
    </w:lvl>
    <w:lvl w:ilvl="3">
      <w:start w:val="1"/>
      <w:numFmt w:val="decimal"/>
      <w:lvlText w:val="%1.%2.%3.%4"/>
      <w:legacy w:legacy="1" w:legacySpace="0" w:legacyIndent="1350"/>
      <w:lvlJc w:val="left"/>
      <w:pPr>
        <w:ind w:left="5400" w:hanging="1350"/>
      </w:pPr>
    </w:lvl>
    <w:lvl w:ilvl="4">
      <w:start w:val="1"/>
      <w:numFmt w:val="decimal"/>
      <w:lvlText w:val="%1.%2.%3.%4.%5"/>
      <w:legacy w:legacy="1" w:legacySpace="0" w:legacyIndent="1350"/>
      <w:lvlJc w:val="left"/>
      <w:pPr>
        <w:ind w:left="6750" w:hanging="1350"/>
      </w:pPr>
    </w:lvl>
    <w:lvl w:ilvl="5">
      <w:start w:val="1"/>
      <w:numFmt w:val="decimal"/>
      <w:lvlText w:val="%1.%2.%3.%4.%5.%6"/>
      <w:legacy w:legacy="1" w:legacySpace="0" w:legacyIndent="1350"/>
      <w:lvlJc w:val="left"/>
      <w:pPr>
        <w:ind w:left="8100" w:hanging="1350"/>
      </w:pPr>
    </w:lvl>
    <w:lvl w:ilvl="6">
      <w:start w:val="1"/>
      <w:numFmt w:val="decimal"/>
      <w:lvlText w:val="%1.%2.%3.%4.%5.%6.%7"/>
      <w:legacy w:legacy="1" w:legacySpace="0" w:legacyIndent="1440"/>
      <w:lvlJc w:val="left"/>
      <w:pPr>
        <w:ind w:left="9540" w:hanging="1440"/>
      </w:pPr>
    </w:lvl>
    <w:lvl w:ilvl="7">
      <w:start w:val="1"/>
      <w:numFmt w:val="decimal"/>
      <w:lvlText w:val="%1.%2.%3.%4.%5.%6.%7.%8"/>
      <w:legacy w:legacy="1" w:legacySpace="0" w:legacyIndent="1440"/>
      <w:lvlJc w:val="left"/>
      <w:pPr>
        <w:ind w:left="10980" w:hanging="1440"/>
      </w:pPr>
    </w:lvl>
    <w:lvl w:ilvl="8">
      <w:start w:val="1"/>
      <w:numFmt w:val="decimal"/>
      <w:lvlText w:val="%1.%2.%3.%4.%5.%6.%7.%8.%9"/>
      <w:legacy w:legacy="1" w:legacySpace="0" w:legacyIndent="1800"/>
      <w:lvlJc w:val="left"/>
      <w:pPr>
        <w:ind w:left="12780" w:hanging="1800"/>
      </w:pPr>
    </w:lvl>
  </w:abstractNum>
  <w:abstractNum w:abstractNumId="29" w15:restartNumberingAfterBreak="0">
    <w:nsid w:val="463F0F4A"/>
    <w:multiLevelType w:val="hybridMultilevel"/>
    <w:tmpl w:val="5CDCFB76"/>
    <w:lvl w:ilvl="0" w:tplc="04050017">
      <w:start w:val="1"/>
      <w:numFmt w:val="lowerLetter"/>
      <w:lvlText w:val="%1)"/>
      <w:lvlJc w:val="left"/>
      <w:pPr>
        <w:tabs>
          <w:tab w:val="num" w:pos="720"/>
        </w:tabs>
        <w:ind w:left="720" w:hanging="360"/>
      </w:pPr>
    </w:lvl>
    <w:lvl w:ilvl="1" w:tplc="04050017">
      <w:start w:val="1"/>
      <w:numFmt w:val="lowerLetter"/>
      <w:lvlText w:val="%2)"/>
      <w:lvlJc w:val="left"/>
      <w:pPr>
        <w:tabs>
          <w:tab w:val="num" w:pos="720"/>
        </w:tabs>
        <w:ind w:left="72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0" w15:restartNumberingAfterBreak="0">
    <w:nsid w:val="48D42ACA"/>
    <w:multiLevelType w:val="multilevel"/>
    <w:tmpl w:val="86E235B0"/>
    <w:lvl w:ilvl="0">
      <w:start w:val="2"/>
      <w:numFmt w:val="decimal"/>
      <w:lvlText w:val="%1"/>
      <w:lvlJc w:val="left"/>
      <w:pPr>
        <w:tabs>
          <w:tab w:val="num" w:pos="480"/>
        </w:tabs>
        <w:ind w:left="480" w:hanging="480"/>
      </w:pPr>
    </w:lvl>
    <w:lvl w:ilvl="1">
      <w:start w:val="3"/>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1" w15:restartNumberingAfterBreak="0">
    <w:nsid w:val="4CA75799"/>
    <w:multiLevelType w:val="hybridMultilevel"/>
    <w:tmpl w:val="C298FD24"/>
    <w:lvl w:ilvl="0" w:tplc="CE7E5640">
      <w:start w:val="1"/>
      <w:numFmt w:val="bullet"/>
      <w:lvlText w:val=""/>
      <w:lvlJc w:val="left"/>
      <w:pPr>
        <w:tabs>
          <w:tab w:val="num" w:pos="1440"/>
        </w:tabs>
        <w:ind w:left="1440" w:hanging="360"/>
      </w:pPr>
      <w:rPr>
        <w:rFonts w:ascii="Symbol" w:hAnsi="Symbol" w:cs="Symbol" w:hint="default"/>
      </w:rPr>
    </w:lvl>
    <w:lvl w:ilvl="1" w:tplc="04050003">
      <w:start w:val="1"/>
      <w:numFmt w:val="bullet"/>
      <w:lvlText w:val="o"/>
      <w:lvlJc w:val="left"/>
      <w:pPr>
        <w:tabs>
          <w:tab w:val="num" w:pos="2160"/>
        </w:tabs>
        <w:ind w:left="2160" w:hanging="360"/>
      </w:pPr>
      <w:rPr>
        <w:rFonts w:ascii="Courier New" w:hAnsi="Courier New" w:cs="Courier New" w:hint="default"/>
      </w:rPr>
    </w:lvl>
    <w:lvl w:ilvl="2" w:tplc="04050005">
      <w:start w:val="1"/>
      <w:numFmt w:val="bullet"/>
      <w:lvlText w:val=""/>
      <w:lvlJc w:val="left"/>
      <w:pPr>
        <w:tabs>
          <w:tab w:val="num" w:pos="2880"/>
        </w:tabs>
        <w:ind w:left="2880" w:hanging="360"/>
      </w:pPr>
      <w:rPr>
        <w:rFonts w:ascii="Wingdings" w:hAnsi="Wingdings" w:cs="Wingdings" w:hint="default"/>
      </w:rPr>
    </w:lvl>
    <w:lvl w:ilvl="3" w:tplc="04050001">
      <w:start w:val="1"/>
      <w:numFmt w:val="bullet"/>
      <w:lvlText w:val=""/>
      <w:lvlJc w:val="left"/>
      <w:pPr>
        <w:tabs>
          <w:tab w:val="num" w:pos="3600"/>
        </w:tabs>
        <w:ind w:left="3600" w:hanging="360"/>
      </w:pPr>
      <w:rPr>
        <w:rFonts w:ascii="Symbol" w:hAnsi="Symbol" w:cs="Symbol" w:hint="default"/>
      </w:rPr>
    </w:lvl>
    <w:lvl w:ilvl="4" w:tplc="04050003">
      <w:start w:val="1"/>
      <w:numFmt w:val="bullet"/>
      <w:lvlText w:val="o"/>
      <w:lvlJc w:val="left"/>
      <w:pPr>
        <w:tabs>
          <w:tab w:val="num" w:pos="4320"/>
        </w:tabs>
        <w:ind w:left="4320" w:hanging="360"/>
      </w:pPr>
      <w:rPr>
        <w:rFonts w:ascii="Courier New" w:hAnsi="Courier New" w:cs="Courier New" w:hint="default"/>
      </w:rPr>
    </w:lvl>
    <w:lvl w:ilvl="5" w:tplc="04050005">
      <w:start w:val="1"/>
      <w:numFmt w:val="bullet"/>
      <w:lvlText w:val=""/>
      <w:lvlJc w:val="left"/>
      <w:pPr>
        <w:tabs>
          <w:tab w:val="num" w:pos="5040"/>
        </w:tabs>
        <w:ind w:left="5040" w:hanging="360"/>
      </w:pPr>
      <w:rPr>
        <w:rFonts w:ascii="Wingdings" w:hAnsi="Wingdings" w:cs="Wingdings" w:hint="default"/>
      </w:rPr>
    </w:lvl>
    <w:lvl w:ilvl="6" w:tplc="04050001">
      <w:start w:val="1"/>
      <w:numFmt w:val="bullet"/>
      <w:lvlText w:val=""/>
      <w:lvlJc w:val="left"/>
      <w:pPr>
        <w:tabs>
          <w:tab w:val="num" w:pos="5760"/>
        </w:tabs>
        <w:ind w:left="5760" w:hanging="360"/>
      </w:pPr>
      <w:rPr>
        <w:rFonts w:ascii="Symbol" w:hAnsi="Symbol" w:cs="Symbol" w:hint="default"/>
      </w:rPr>
    </w:lvl>
    <w:lvl w:ilvl="7" w:tplc="04050003">
      <w:start w:val="1"/>
      <w:numFmt w:val="bullet"/>
      <w:lvlText w:val="o"/>
      <w:lvlJc w:val="left"/>
      <w:pPr>
        <w:tabs>
          <w:tab w:val="num" w:pos="6480"/>
        </w:tabs>
        <w:ind w:left="6480" w:hanging="360"/>
      </w:pPr>
      <w:rPr>
        <w:rFonts w:ascii="Courier New" w:hAnsi="Courier New" w:cs="Courier New" w:hint="default"/>
      </w:rPr>
    </w:lvl>
    <w:lvl w:ilvl="8" w:tplc="04050005">
      <w:start w:val="1"/>
      <w:numFmt w:val="bullet"/>
      <w:lvlText w:val=""/>
      <w:lvlJc w:val="left"/>
      <w:pPr>
        <w:tabs>
          <w:tab w:val="num" w:pos="7200"/>
        </w:tabs>
        <w:ind w:left="7200" w:hanging="360"/>
      </w:pPr>
      <w:rPr>
        <w:rFonts w:ascii="Wingdings" w:hAnsi="Wingdings" w:cs="Wingdings" w:hint="default"/>
      </w:rPr>
    </w:lvl>
  </w:abstractNum>
  <w:abstractNum w:abstractNumId="32" w15:restartNumberingAfterBreak="0">
    <w:nsid w:val="50FD3FA2"/>
    <w:multiLevelType w:val="singleLevel"/>
    <w:tmpl w:val="E7122954"/>
    <w:lvl w:ilvl="0">
      <w:start w:val="1"/>
      <w:numFmt w:val="lowerLetter"/>
      <w:lvlText w:val="%1)"/>
      <w:legacy w:legacy="1" w:legacySpace="0" w:legacyIndent="495"/>
      <w:lvlJc w:val="left"/>
      <w:pPr>
        <w:ind w:left="855" w:hanging="495"/>
      </w:pPr>
    </w:lvl>
  </w:abstractNum>
  <w:abstractNum w:abstractNumId="33" w15:restartNumberingAfterBreak="0">
    <w:nsid w:val="550C6C69"/>
    <w:multiLevelType w:val="singleLevel"/>
    <w:tmpl w:val="C05E6E98"/>
    <w:lvl w:ilvl="0">
      <w:start w:val="1"/>
      <w:numFmt w:val="lowerLetter"/>
      <w:lvlText w:val="%1)"/>
      <w:legacy w:legacy="1" w:legacySpace="0" w:legacyIndent="360"/>
      <w:lvlJc w:val="left"/>
      <w:pPr>
        <w:ind w:left="720" w:hanging="360"/>
      </w:pPr>
    </w:lvl>
  </w:abstractNum>
  <w:abstractNum w:abstractNumId="34" w15:restartNumberingAfterBreak="0">
    <w:nsid w:val="55544B04"/>
    <w:multiLevelType w:val="hybridMultilevel"/>
    <w:tmpl w:val="1C28B1DC"/>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5" w15:restartNumberingAfterBreak="0">
    <w:nsid w:val="5BA21F9D"/>
    <w:multiLevelType w:val="hybridMultilevel"/>
    <w:tmpl w:val="F49A376A"/>
    <w:lvl w:ilvl="0" w:tplc="04050019">
      <w:start w:val="1"/>
      <w:numFmt w:val="lowerLetter"/>
      <w:lvlText w:val="%1."/>
      <w:lvlJc w:val="left"/>
      <w:pPr>
        <w:ind w:left="786" w:hanging="360"/>
      </w:pPr>
      <w:rPr>
        <w:rFonts w:hint="default"/>
      </w:rPr>
    </w:lvl>
    <w:lvl w:ilvl="1" w:tplc="04050019">
      <w:start w:val="1"/>
      <w:numFmt w:val="lowerLetter"/>
      <w:lvlText w:val="%2."/>
      <w:lvlJc w:val="left"/>
      <w:pPr>
        <w:ind w:left="1506" w:hanging="360"/>
      </w:pPr>
    </w:lvl>
    <w:lvl w:ilvl="2" w:tplc="0405001B">
      <w:start w:val="1"/>
      <w:numFmt w:val="lowerRoman"/>
      <w:lvlText w:val="%3."/>
      <w:lvlJc w:val="right"/>
      <w:pPr>
        <w:ind w:left="2226" w:hanging="180"/>
      </w:pPr>
    </w:lvl>
    <w:lvl w:ilvl="3" w:tplc="0405000F">
      <w:start w:val="1"/>
      <w:numFmt w:val="decimal"/>
      <w:lvlText w:val="%4."/>
      <w:lvlJc w:val="left"/>
      <w:pPr>
        <w:ind w:left="2946" w:hanging="360"/>
      </w:pPr>
    </w:lvl>
    <w:lvl w:ilvl="4" w:tplc="04050019">
      <w:start w:val="1"/>
      <w:numFmt w:val="lowerLetter"/>
      <w:lvlText w:val="%5."/>
      <w:lvlJc w:val="left"/>
      <w:pPr>
        <w:ind w:left="3666" w:hanging="360"/>
      </w:pPr>
    </w:lvl>
    <w:lvl w:ilvl="5" w:tplc="0405001B">
      <w:start w:val="1"/>
      <w:numFmt w:val="lowerRoman"/>
      <w:lvlText w:val="%6."/>
      <w:lvlJc w:val="right"/>
      <w:pPr>
        <w:ind w:left="4386" w:hanging="180"/>
      </w:pPr>
    </w:lvl>
    <w:lvl w:ilvl="6" w:tplc="0405000F">
      <w:start w:val="1"/>
      <w:numFmt w:val="decimal"/>
      <w:lvlText w:val="%7."/>
      <w:lvlJc w:val="left"/>
      <w:pPr>
        <w:ind w:left="5106" w:hanging="360"/>
      </w:pPr>
    </w:lvl>
    <w:lvl w:ilvl="7" w:tplc="04050019">
      <w:start w:val="1"/>
      <w:numFmt w:val="lowerLetter"/>
      <w:lvlText w:val="%8."/>
      <w:lvlJc w:val="left"/>
      <w:pPr>
        <w:ind w:left="5826" w:hanging="360"/>
      </w:pPr>
    </w:lvl>
    <w:lvl w:ilvl="8" w:tplc="0405001B">
      <w:start w:val="1"/>
      <w:numFmt w:val="lowerRoman"/>
      <w:lvlText w:val="%9."/>
      <w:lvlJc w:val="right"/>
      <w:pPr>
        <w:ind w:left="6546" w:hanging="180"/>
      </w:pPr>
    </w:lvl>
  </w:abstractNum>
  <w:abstractNum w:abstractNumId="36" w15:restartNumberingAfterBreak="0">
    <w:nsid w:val="6795086A"/>
    <w:multiLevelType w:val="multilevel"/>
    <w:tmpl w:val="6874B332"/>
    <w:lvl w:ilvl="0">
      <w:start w:val="1"/>
      <w:numFmt w:val="bullet"/>
      <w:lvlText w:val=""/>
      <w:lvlJc w:val="left"/>
      <w:pPr>
        <w:ind w:left="2355" w:hanging="360"/>
      </w:pPr>
      <w:rPr>
        <w:rFonts w:ascii="Symbol" w:hAnsi="Symbol" w:cs="Symbol" w:hint="default"/>
      </w:rPr>
    </w:lvl>
    <w:lvl w:ilvl="1">
      <w:start w:val="1"/>
      <w:numFmt w:val="lowerLetter"/>
      <w:lvlText w:val="%2."/>
      <w:lvlJc w:val="left"/>
      <w:pPr>
        <w:ind w:left="3075" w:hanging="360"/>
      </w:pPr>
    </w:lvl>
    <w:lvl w:ilvl="2">
      <w:start w:val="1"/>
      <w:numFmt w:val="lowerRoman"/>
      <w:lvlText w:val="%3."/>
      <w:lvlJc w:val="right"/>
      <w:pPr>
        <w:ind w:left="3795" w:hanging="180"/>
      </w:pPr>
    </w:lvl>
    <w:lvl w:ilvl="3">
      <w:start w:val="1"/>
      <w:numFmt w:val="decimal"/>
      <w:lvlText w:val="%4."/>
      <w:lvlJc w:val="left"/>
      <w:pPr>
        <w:ind w:left="4515" w:hanging="360"/>
      </w:pPr>
    </w:lvl>
    <w:lvl w:ilvl="4">
      <w:start w:val="1"/>
      <w:numFmt w:val="lowerLetter"/>
      <w:lvlText w:val="%5."/>
      <w:lvlJc w:val="left"/>
      <w:pPr>
        <w:ind w:left="5235" w:hanging="360"/>
      </w:pPr>
    </w:lvl>
    <w:lvl w:ilvl="5">
      <w:start w:val="1"/>
      <w:numFmt w:val="lowerRoman"/>
      <w:lvlText w:val="%6."/>
      <w:lvlJc w:val="right"/>
      <w:pPr>
        <w:ind w:left="5955" w:hanging="180"/>
      </w:pPr>
    </w:lvl>
    <w:lvl w:ilvl="6">
      <w:start w:val="1"/>
      <w:numFmt w:val="decimal"/>
      <w:lvlText w:val="%7."/>
      <w:lvlJc w:val="left"/>
      <w:pPr>
        <w:ind w:left="6675" w:hanging="360"/>
      </w:pPr>
    </w:lvl>
    <w:lvl w:ilvl="7">
      <w:start w:val="1"/>
      <w:numFmt w:val="lowerLetter"/>
      <w:lvlText w:val="%8."/>
      <w:lvlJc w:val="left"/>
      <w:pPr>
        <w:ind w:left="7395" w:hanging="360"/>
      </w:pPr>
    </w:lvl>
    <w:lvl w:ilvl="8">
      <w:start w:val="1"/>
      <w:numFmt w:val="lowerRoman"/>
      <w:lvlText w:val="%9."/>
      <w:lvlJc w:val="right"/>
      <w:pPr>
        <w:ind w:left="8115" w:hanging="180"/>
      </w:pPr>
    </w:lvl>
  </w:abstractNum>
  <w:abstractNum w:abstractNumId="37" w15:restartNumberingAfterBreak="0">
    <w:nsid w:val="6E45234A"/>
    <w:multiLevelType w:val="singleLevel"/>
    <w:tmpl w:val="F06A9912"/>
    <w:lvl w:ilvl="0">
      <w:start w:val="1"/>
      <w:numFmt w:val="upperLetter"/>
      <w:lvlText w:val="%1"/>
      <w:legacy w:legacy="1" w:legacySpace="0" w:legacyIndent="360"/>
      <w:lvlJc w:val="left"/>
      <w:pPr>
        <w:ind w:left="1440" w:hanging="360"/>
      </w:pPr>
    </w:lvl>
  </w:abstractNum>
  <w:abstractNum w:abstractNumId="38" w15:restartNumberingAfterBreak="0">
    <w:nsid w:val="71493FED"/>
    <w:multiLevelType w:val="singleLevel"/>
    <w:tmpl w:val="C05E6E98"/>
    <w:lvl w:ilvl="0">
      <w:start w:val="1"/>
      <w:numFmt w:val="lowerLetter"/>
      <w:lvlText w:val="%1)"/>
      <w:legacy w:legacy="1" w:legacySpace="0" w:legacyIndent="360"/>
      <w:lvlJc w:val="left"/>
      <w:pPr>
        <w:ind w:left="720" w:hanging="360"/>
      </w:pPr>
    </w:lvl>
  </w:abstractNum>
  <w:abstractNum w:abstractNumId="39" w15:restartNumberingAfterBreak="0">
    <w:nsid w:val="71872A1C"/>
    <w:multiLevelType w:val="singleLevel"/>
    <w:tmpl w:val="C05E6E98"/>
    <w:lvl w:ilvl="0">
      <w:start w:val="1"/>
      <w:numFmt w:val="lowerLetter"/>
      <w:lvlText w:val="%1)"/>
      <w:legacy w:legacy="1" w:legacySpace="0" w:legacyIndent="360"/>
      <w:lvlJc w:val="left"/>
      <w:pPr>
        <w:ind w:left="720" w:hanging="360"/>
      </w:pPr>
    </w:lvl>
  </w:abstractNum>
  <w:abstractNum w:abstractNumId="40" w15:restartNumberingAfterBreak="0">
    <w:nsid w:val="761C6872"/>
    <w:multiLevelType w:val="hybridMultilevel"/>
    <w:tmpl w:val="76202056"/>
    <w:lvl w:ilvl="0" w:tplc="04050001">
      <w:start w:val="1"/>
      <w:numFmt w:val="bullet"/>
      <w:lvlText w:val=""/>
      <w:lvlJc w:val="left"/>
      <w:pPr>
        <w:tabs>
          <w:tab w:val="num" w:pos="1080"/>
        </w:tabs>
        <w:ind w:left="1080" w:hanging="360"/>
      </w:pPr>
      <w:rPr>
        <w:rFonts w:ascii="Symbol" w:hAnsi="Symbol" w:cs="Symbol" w:hint="default"/>
      </w:rPr>
    </w:lvl>
    <w:lvl w:ilvl="1" w:tplc="04050003">
      <w:start w:val="1"/>
      <w:numFmt w:val="bullet"/>
      <w:lvlText w:val="o"/>
      <w:lvlJc w:val="left"/>
      <w:pPr>
        <w:tabs>
          <w:tab w:val="num" w:pos="1800"/>
        </w:tabs>
        <w:ind w:left="1800" w:hanging="360"/>
      </w:pPr>
      <w:rPr>
        <w:rFonts w:ascii="Courier New" w:hAnsi="Courier New" w:cs="Courier New" w:hint="default"/>
      </w:rPr>
    </w:lvl>
    <w:lvl w:ilvl="2" w:tplc="04050005">
      <w:start w:val="1"/>
      <w:numFmt w:val="bullet"/>
      <w:lvlText w:val=""/>
      <w:lvlJc w:val="left"/>
      <w:pPr>
        <w:tabs>
          <w:tab w:val="num" w:pos="2520"/>
        </w:tabs>
        <w:ind w:left="2520" w:hanging="360"/>
      </w:pPr>
      <w:rPr>
        <w:rFonts w:ascii="Wingdings" w:hAnsi="Wingdings" w:cs="Wingdings" w:hint="default"/>
      </w:rPr>
    </w:lvl>
    <w:lvl w:ilvl="3" w:tplc="04050001">
      <w:start w:val="1"/>
      <w:numFmt w:val="bullet"/>
      <w:lvlText w:val=""/>
      <w:lvlJc w:val="left"/>
      <w:pPr>
        <w:tabs>
          <w:tab w:val="num" w:pos="3240"/>
        </w:tabs>
        <w:ind w:left="3240" w:hanging="360"/>
      </w:pPr>
      <w:rPr>
        <w:rFonts w:ascii="Symbol" w:hAnsi="Symbol" w:cs="Symbol" w:hint="default"/>
      </w:rPr>
    </w:lvl>
    <w:lvl w:ilvl="4" w:tplc="04050003">
      <w:start w:val="1"/>
      <w:numFmt w:val="bullet"/>
      <w:lvlText w:val="o"/>
      <w:lvlJc w:val="left"/>
      <w:pPr>
        <w:tabs>
          <w:tab w:val="num" w:pos="3960"/>
        </w:tabs>
        <w:ind w:left="3960" w:hanging="360"/>
      </w:pPr>
      <w:rPr>
        <w:rFonts w:ascii="Courier New" w:hAnsi="Courier New" w:cs="Courier New" w:hint="default"/>
      </w:rPr>
    </w:lvl>
    <w:lvl w:ilvl="5" w:tplc="04050005">
      <w:start w:val="1"/>
      <w:numFmt w:val="bullet"/>
      <w:lvlText w:val=""/>
      <w:lvlJc w:val="left"/>
      <w:pPr>
        <w:tabs>
          <w:tab w:val="num" w:pos="4680"/>
        </w:tabs>
        <w:ind w:left="4680" w:hanging="360"/>
      </w:pPr>
      <w:rPr>
        <w:rFonts w:ascii="Wingdings" w:hAnsi="Wingdings" w:cs="Wingdings" w:hint="default"/>
      </w:rPr>
    </w:lvl>
    <w:lvl w:ilvl="6" w:tplc="04050001">
      <w:start w:val="1"/>
      <w:numFmt w:val="bullet"/>
      <w:lvlText w:val=""/>
      <w:lvlJc w:val="left"/>
      <w:pPr>
        <w:tabs>
          <w:tab w:val="num" w:pos="5400"/>
        </w:tabs>
        <w:ind w:left="5400" w:hanging="360"/>
      </w:pPr>
      <w:rPr>
        <w:rFonts w:ascii="Symbol" w:hAnsi="Symbol" w:cs="Symbol" w:hint="default"/>
      </w:rPr>
    </w:lvl>
    <w:lvl w:ilvl="7" w:tplc="04050003">
      <w:start w:val="1"/>
      <w:numFmt w:val="bullet"/>
      <w:lvlText w:val="o"/>
      <w:lvlJc w:val="left"/>
      <w:pPr>
        <w:tabs>
          <w:tab w:val="num" w:pos="6120"/>
        </w:tabs>
        <w:ind w:left="6120" w:hanging="360"/>
      </w:pPr>
      <w:rPr>
        <w:rFonts w:ascii="Courier New" w:hAnsi="Courier New" w:cs="Courier New" w:hint="default"/>
      </w:rPr>
    </w:lvl>
    <w:lvl w:ilvl="8" w:tplc="04050005">
      <w:start w:val="1"/>
      <w:numFmt w:val="bullet"/>
      <w:lvlText w:val=""/>
      <w:lvlJc w:val="left"/>
      <w:pPr>
        <w:tabs>
          <w:tab w:val="num" w:pos="6840"/>
        </w:tabs>
        <w:ind w:left="6840" w:hanging="360"/>
      </w:pPr>
      <w:rPr>
        <w:rFonts w:ascii="Wingdings" w:hAnsi="Wingdings" w:cs="Wingdings" w:hint="default"/>
      </w:rPr>
    </w:lvl>
  </w:abstractNum>
  <w:abstractNum w:abstractNumId="41" w15:restartNumberingAfterBreak="0">
    <w:nsid w:val="782F7926"/>
    <w:multiLevelType w:val="hybridMultilevel"/>
    <w:tmpl w:val="14CAE0DA"/>
    <w:lvl w:ilvl="0" w:tplc="04050005">
      <w:start w:val="1"/>
      <w:numFmt w:val="bullet"/>
      <w:lvlText w:val=""/>
      <w:lvlJc w:val="left"/>
      <w:pPr>
        <w:ind w:left="1440" w:hanging="360"/>
      </w:pPr>
      <w:rPr>
        <w:rFonts w:ascii="Wingdings" w:hAnsi="Wingdings" w:cs="Wingdings"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cs="Wingdings" w:hint="default"/>
      </w:rPr>
    </w:lvl>
    <w:lvl w:ilvl="3" w:tplc="04050001">
      <w:start w:val="1"/>
      <w:numFmt w:val="bullet"/>
      <w:lvlText w:val=""/>
      <w:lvlJc w:val="left"/>
      <w:pPr>
        <w:ind w:left="3600" w:hanging="360"/>
      </w:pPr>
      <w:rPr>
        <w:rFonts w:ascii="Symbol" w:hAnsi="Symbol" w:cs="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cs="Wingdings" w:hint="default"/>
      </w:rPr>
    </w:lvl>
    <w:lvl w:ilvl="6" w:tplc="04050001">
      <w:start w:val="1"/>
      <w:numFmt w:val="bullet"/>
      <w:lvlText w:val=""/>
      <w:lvlJc w:val="left"/>
      <w:pPr>
        <w:ind w:left="5760" w:hanging="360"/>
      </w:pPr>
      <w:rPr>
        <w:rFonts w:ascii="Symbol" w:hAnsi="Symbol" w:cs="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cs="Wingdings" w:hint="default"/>
      </w:rPr>
    </w:lvl>
  </w:abstractNum>
  <w:abstractNum w:abstractNumId="42" w15:restartNumberingAfterBreak="0">
    <w:nsid w:val="7B5F4543"/>
    <w:multiLevelType w:val="singleLevel"/>
    <w:tmpl w:val="C05E6E98"/>
    <w:lvl w:ilvl="0">
      <w:start w:val="1"/>
      <w:numFmt w:val="lowerLetter"/>
      <w:lvlText w:val="%1)"/>
      <w:legacy w:legacy="1" w:legacySpace="0" w:legacyIndent="360"/>
      <w:lvlJc w:val="left"/>
      <w:pPr>
        <w:ind w:left="720" w:hanging="360"/>
      </w:pPr>
    </w:lvl>
  </w:abstractNum>
  <w:abstractNum w:abstractNumId="43" w15:restartNumberingAfterBreak="0">
    <w:nsid w:val="7B814E63"/>
    <w:multiLevelType w:val="multilevel"/>
    <w:tmpl w:val="FCE8E436"/>
    <w:lvl w:ilvl="0">
      <w:start w:val="1"/>
      <w:numFmt w:val="decimal"/>
      <w:lvlText w:val="%1"/>
      <w:legacy w:legacy="1" w:legacySpace="0" w:legacyIndent="1350"/>
      <w:lvlJc w:val="left"/>
      <w:pPr>
        <w:ind w:left="1350" w:hanging="1350"/>
      </w:pPr>
    </w:lvl>
    <w:lvl w:ilvl="1">
      <w:start w:val="1"/>
      <w:numFmt w:val="decimal"/>
      <w:lvlText w:val="%1.%2"/>
      <w:legacy w:legacy="1" w:legacySpace="0" w:legacyIndent="1350"/>
      <w:lvlJc w:val="left"/>
      <w:pPr>
        <w:ind w:left="2700" w:hanging="1350"/>
      </w:pPr>
    </w:lvl>
    <w:lvl w:ilvl="2">
      <w:start w:val="1"/>
      <w:numFmt w:val="decimal"/>
      <w:lvlText w:val="%1.%2.%3"/>
      <w:legacy w:legacy="1" w:legacySpace="0" w:legacyIndent="1350"/>
      <w:lvlJc w:val="left"/>
      <w:pPr>
        <w:ind w:left="4050" w:hanging="1350"/>
      </w:pPr>
    </w:lvl>
    <w:lvl w:ilvl="3">
      <w:start w:val="1"/>
      <w:numFmt w:val="decimal"/>
      <w:lvlText w:val="%1.%2.%3.%4"/>
      <w:legacy w:legacy="1" w:legacySpace="0" w:legacyIndent="1350"/>
      <w:lvlJc w:val="left"/>
      <w:pPr>
        <w:ind w:left="5400" w:hanging="1350"/>
      </w:pPr>
    </w:lvl>
    <w:lvl w:ilvl="4">
      <w:start w:val="1"/>
      <w:numFmt w:val="decimal"/>
      <w:lvlText w:val="%1.%2.%3.%4.%5"/>
      <w:legacy w:legacy="1" w:legacySpace="0" w:legacyIndent="1350"/>
      <w:lvlJc w:val="left"/>
      <w:pPr>
        <w:ind w:left="6750" w:hanging="1350"/>
      </w:pPr>
    </w:lvl>
    <w:lvl w:ilvl="5">
      <w:start w:val="1"/>
      <w:numFmt w:val="decimal"/>
      <w:lvlText w:val="%1.%2.%3.%4.%5.%6"/>
      <w:legacy w:legacy="1" w:legacySpace="0" w:legacyIndent="1350"/>
      <w:lvlJc w:val="left"/>
      <w:pPr>
        <w:ind w:left="8100" w:hanging="1350"/>
      </w:pPr>
    </w:lvl>
    <w:lvl w:ilvl="6">
      <w:start w:val="1"/>
      <w:numFmt w:val="decimal"/>
      <w:lvlText w:val="%1.%2.%3.%4.%5.%6.%7"/>
      <w:legacy w:legacy="1" w:legacySpace="0" w:legacyIndent="1440"/>
      <w:lvlJc w:val="left"/>
      <w:pPr>
        <w:ind w:left="9540" w:hanging="1440"/>
      </w:pPr>
    </w:lvl>
    <w:lvl w:ilvl="7">
      <w:start w:val="1"/>
      <w:numFmt w:val="decimal"/>
      <w:lvlText w:val="%1.%2.%3.%4.%5.%6.%7.%8"/>
      <w:legacy w:legacy="1" w:legacySpace="0" w:legacyIndent="1440"/>
      <w:lvlJc w:val="left"/>
      <w:pPr>
        <w:ind w:left="10980" w:hanging="1440"/>
      </w:pPr>
    </w:lvl>
    <w:lvl w:ilvl="8">
      <w:start w:val="1"/>
      <w:numFmt w:val="decimal"/>
      <w:lvlText w:val="%1.%2.%3.%4.%5.%6.%7.%8.%9"/>
      <w:legacy w:legacy="1" w:legacySpace="0" w:legacyIndent="1800"/>
      <w:lvlJc w:val="left"/>
      <w:pPr>
        <w:ind w:left="12780" w:hanging="1800"/>
      </w:pPr>
    </w:lvl>
  </w:abstractNum>
  <w:abstractNum w:abstractNumId="44" w15:restartNumberingAfterBreak="0">
    <w:nsid w:val="7CA47D89"/>
    <w:multiLevelType w:val="multilevel"/>
    <w:tmpl w:val="A39C2A60"/>
    <w:lvl w:ilvl="0">
      <w:start w:val="1"/>
      <w:numFmt w:val="none"/>
      <w:lvlText w:val="1.4.1"/>
      <w:lvlJc w:val="left"/>
      <w:pPr>
        <w:tabs>
          <w:tab w:val="num" w:pos="720"/>
        </w:tabs>
        <w:ind w:left="360" w:hanging="360"/>
      </w:pPr>
    </w:lvl>
    <w:lvl w:ilvl="1">
      <w:start w:val="3"/>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5" w15:restartNumberingAfterBreak="0">
    <w:nsid w:val="7F425EAA"/>
    <w:multiLevelType w:val="hybridMultilevel"/>
    <w:tmpl w:val="5D785AE8"/>
    <w:lvl w:ilvl="0" w:tplc="04050001">
      <w:start w:val="1"/>
      <w:numFmt w:val="bullet"/>
      <w:lvlText w:val=""/>
      <w:lvlJc w:val="left"/>
      <w:pPr>
        <w:tabs>
          <w:tab w:val="num" w:pos="1854"/>
        </w:tabs>
        <w:ind w:left="1854" w:hanging="360"/>
      </w:pPr>
      <w:rPr>
        <w:rFonts w:ascii="Symbol" w:hAnsi="Symbol" w:cs="Symbol" w:hint="default"/>
      </w:rPr>
    </w:lvl>
    <w:lvl w:ilvl="1" w:tplc="04050003">
      <w:start w:val="1"/>
      <w:numFmt w:val="bullet"/>
      <w:lvlText w:val="o"/>
      <w:lvlJc w:val="left"/>
      <w:pPr>
        <w:tabs>
          <w:tab w:val="num" w:pos="2574"/>
        </w:tabs>
        <w:ind w:left="2574" w:hanging="360"/>
      </w:pPr>
      <w:rPr>
        <w:rFonts w:ascii="Courier New" w:hAnsi="Courier New" w:cs="Courier New" w:hint="default"/>
      </w:rPr>
    </w:lvl>
    <w:lvl w:ilvl="2" w:tplc="04050005">
      <w:start w:val="1"/>
      <w:numFmt w:val="bullet"/>
      <w:lvlText w:val=""/>
      <w:lvlJc w:val="left"/>
      <w:pPr>
        <w:tabs>
          <w:tab w:val="num" w:pos="3294"/>
        </w:tabs>
        <w:ind w:left="3294" w:hanging="360"/>
      </w:pPr>
      <w:rPr>
        <w:rFonts w:ascii="Wingdings" w:hAnsi="Wingdings" w:cs="Wingdings" w:hint="default"/>
      </w:rPr>
    </w:lvl>
    <w:lvl w:ilvl="3" w:tplc="04050001">
      <w:start w:val="1"/>
      <w:numFmt w:val="bullet"/>
      <w:lvlText w:val=""/>
      <w:lvlJc w:val="left"/>
      <w:pPr>
        <w:tabs>
          <w:tab w:val="num" w:pos="4014"/>
        </w:tabs>
        <w:ind w:left="4014" w:hanging="360"/>
      </w:pPr>
      <w:rPr>
        <w:rFonts w:ascii="Symbol" w:hAnsi="Symbol" w:cs="Symbol" w:hint="default"/>
      </w:rPr>
    </w:lvl>
    <w:lvl w:ilvl="4" w:tplc="04050003">
      <w:start w:val="1"/>
      <w:numFmt w:val="bullet"/>
      <w:lvlText w:val="o"/>
      <w:lvlJc w:val="left"/>
      <w:pPr>
        <w:tabs>
          <w:tab w:val="num" w:pos="4734"/>
        </w:tabs>
        <w:ind w:left="4734" w:hanging="360"/>
      </w:pPr>
      <w:rPr>
        <w:rFonts w:ascii="Courier New" w:hAnsi="Courier New" w:cs="Courier New" w:hint="default"/>
      </w:rPr>
    </w:lvl>
    <w:lvl w:ilvl="5" w:tplc="04050005">
      <w:start w:val="1"/>
      <w:numFmt w:val="bullet"/>
      <w:lvlText w:val=""/>
      <w:lvlJc w:val="left"/>
      <w:pPr>
        <w:tabs>
          <w:tab w:val="num" w:pos="5454"/>
        </w:tabs>
        <w:ind w:left="5454" w:hanging="360"/>
      </w:pPr>
      <w:rPr>
        <w:rFonts w:ascii="Wingdings" w:hAnsi="Wingdings" w:cs="Wingdings" w:hint="default"/>
      </w:rPr>
    </w:lvl>
    <w:lvl w:ilvl="6" w:tplc="04050001">
      <w:start w:val="1"/>
      <w:numFmt w:val="bullet"/>
      <w:lvlText w:val=""/>
      <w:lvlJc w:val="left"/>
      <w:pPr>
        <w:tabs>
          <w:tab w:val="num" w:pos="6174"/>
        </w:tabs>
        <w:ind w:left="6174" w:hanging="360"/>
      </w:pPr>
      <w:rPr>
        <w:rFonts w:ascii="Symbol" w:hAnsi="Symbol" w:cs="Symbol" w:hint="default"/>
      </w:rPr>
    </w:lvl>
    <w:lvl w:ilvl="7" w:tplc="04050003">
      <w:start w:val="1"/>
      <w:numFmt w:val="bullet"/>
      <w:lvlText w:val="o"/>
      <w:lvlJc w:val="left"/>
      <w:pPr>
        <w:tabs>
          <w:tab w:val="num" w:pos="6894"/>
        </w:tabs>
        <w:ind w:left="6894" w:hanging="360"/>
      </w:pPr>
      <w:rPr>
        <w:rFonts w:ascii="Courier New" w:hAnsi="Courier New" w:cs="Courier New" w:hint="default"/>
      </w:rPr>
    </w:lvl>
    <w:lvl w:ilvl="8" w:tplc="04050005">
      <w:start w:val="1"/>
      <w:numFmt w:val="bullet"/>
      <w:lvlText w:val=""/>
      <w:lvlJc w:val="left"/>
      <w:pPr>
        <w:tabs>
          <w:tab w:val="num" w:pos="7614"/>
        </w:tabs>
        <w:ind w:left="7614" w:hanging="360"/>
      </w:pPr>
      <w:rPr>
        <w:rFonts w:ascii="Wingdings" w:hAnsi="Wingdings" w:cs="Wingdings" w:hint="default"/>
      </w:rPr>
    </w:lvl>
  </w:abstractNum>
  <w:num w:numId="1">
    <w:abstractNumId w:val="3"/>
    <w:lvlOverride w:ilvl="0">
      <w:startOverride w:val="1"/>
    </w:lvlOverride>
    <w:lvlOverride w:ilvl="1">
      <w:startOverride w:val="5"/>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 w:ilvl="0">
        <w:numFmt w:val="bullet"/>
        <w:lvlText w:val=""/>
        <w:legacy w:legacy="1" w:legacySpace="0" w:legacyIndent="360"/>
        <w:lvlJc w:val="left"/>
        <w:pPr>
          <w:ind w:left="780" w:hanging="360"/>
        </w:pPr>
        <w:rPr>
          <w:rFonts w:ascii="Symbol" w:hAnsi="Symbol" w:cs="Symbol" w:hint="default"/>
        </w:rPr>
      </w:lvl>
    </w:lvlOverride>
  </w:num>
  <w:num w:numId="7">
    <w:abstractNumId w:val="0"/>
    <w:lvlOverride w:ilvl="0">
      <w:lvl w:ilvl="0">
        <w:numFmt w:val="bullet"/>
        <w:lvlText w:val=""/>
        <w:legacy w:legacy="1" w:legacySpace="0" w:legacyIndent="360"/>
        <w:lvlJc w:val="left"/>
        <w:pPr>
          <w:ind w:left="780" w:hanging="360"/>
        </w:pPr>
        <w:rPr>
          <w:rFonts w:ascii="Symbol" w:hAnsi="Symbol" w:cs="Symbol" w:hint="default"/>
        </w:rPr>
      </w:lvl>
    </w:lvlOverride>
  </w:num>
  <w:num w:numId="8">
    <w:abstractNumId w:val="0"/>
    <w:lvlOverride w:ilvl="0">
      <w:lvl w:ilvl="0">
        <w:numFmt w:val="bullet"/>
        <w:lvlText w:val=""/>
        <w:legacy w:legacy="1" w:legacySpace="0" w:legacyIndent="360"/>
        <w:lvlJc w:val="left"/>
        <w:pPr>
          <w:ind w:left="780" w:hanging="360"/>
        </w:pPr>
        <w:rPr>
          <w:rFonts w:ascii="Symbol" w:hAnsi="Symbol" w:cs="Symbol" w:hint="default"/>
        </w:rPr>
      </w:lvl>
    </w:lvlOverride>
  </w:num>
  <w:num w:numId="9">
    <w:abstractNumId w:val="0"/>
    <w:lvlOverride w:ilvl="0">
      <w:lvl w:ilvl="0">
        <w:numFmt w:val="bullet"/>
        <w:lvlText w:val=""/>
        <w:legacy w:legacy="1" w:legacySpace="0" w:legacyIndent="360"/>
        <w:lvlJc w:val="left"/>
        <w:pPr>
          <w:ind w:left="780" w:hanging="360"/>
        </w:pPr>
        <w:rPr>
          <w:rFonts w:ascii="Symbol" w:hAnsi="Symbol" w:cs="Symbol" w:hint="default"/>
        </w:rPr>
      </w:lvl>
    </w:lvlOverride>
  </w:num>
  <w:num w:numId="10">
    <w:abstractNumId w:val="0"/>
    <w:lvlOverride w:ilvl="0">
      <w:lvl w:ilvl="0">
        <w:numFmt w:val="bullet"/>
        <w:lvlText w:val=""/>
        <w:legacy w:legacy="1" w:legacySpace="0" w:legacyIndent="360"/>
        <w:lvlJc w:val="left"/>
        <w:pPr>
          <w:ind w:left="780" w:hanging="360"/>
        </w:pPr>
        <w:rPr>
          <w:rFonts w:ascii="Symbol" w:hAnsi="Symbol" w:cs="Symbol" w:hint="default"/>
        </w:rPr>
      </w:lvl>
    </w:lvlOverride>
  </w:num>
  <w:num w:numId="11">
    <w:abstractNumId w:val="0"/>
    <w:lvlOverride w:ilvl="0">
      <w:lvl w:ilvl="0">
        <w:numFmt w:val="bullet"/>
        <w:lvlText w:val=""/>
        <w:legacy w:legacy="1" w:legacySpace="0" w:legacyIndent="360"/>
        <w:lvlJc w:val="left"/>
        <w:pPr>
          <w:ind w:left="780" w:hanging="360"/>
        </w:pPr>
        <w:rPr>
          <w:rFonts w:ascii="Symbol" w:hAnsi="Symbol" w:cs="Symbol" w:hint="default"/>
        </w:rPr>
      </w:lvl>
    </w:lvlOverride>
  </w:num>
  <w:num w:numId="12">
    <w:abstractNumId w:val="0"/>
    <w:lvlOverride w:ilvl="0">
      <w:lvl w:ilvl="0">
        <w:numFmt w:val="bullet"/>
        <w:lvlText w:val=""/>
        <w:legacy w:legacy="1" w:legacySpace="0" w:legacyIndent="360"/>
        <w:lvlJc w:val="left"/>
        <w:pPr>
          <w:ind w:left="780" w:hanging="360"/>
        </w:pPr>
        <w:rPr>
          <w:rFonts w:ascii="Symbol" w:hAnsi="Symbol" w:cs="Symbol" w:hint="default"/>
        </w:rPr>
      </w:lvl>
    </w:lvlOverride>
  </w:num>
  <w:num w:numId="13">
    <w:abstractNumId w:val="4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lvl w:ilvl="0">
        <w:numFmt w:val="bullet"/>
        <w:lvlText w:val=""/>
        <w:legacy w:legacy="1" w:legacySpace="0" w:legacyIndent="360"/>
        <w:lvlJc w:val="left"/>
        <w:pPr>
          <w:ind w:left="540" w:hanging="360"/>
        </w:pPr>
        <w:rPr>
          <w:rFonts w:ascii="Symbol" w:hAnsi="Symbol" w:cs="Symbol" w:hint="default"/>
        </w:rPr>
      </w:lvl>
    </w:lvlOverride>
  </w:num>
  <w:num w:numId="15">
    <w:abstractNumId w:val="0"/>
    <w:lvlOverride w:ilvl="0">
      <w:lvl w:ilvl="0">
        <w:numFmt w:val="bullet"/>
        <w:lvlText w:val=""/>
        <w:legacy w:legacy="1" w:legacySpace="0" w:legacyIndent="360"/>
        <w:lvlJc w:val="left"/>
        <w:pPr>
          <w:ind w:hanging="360"/>
        </w:pPr>
        <w:rPr>
          <w:rFonts w:ascii="Symbol" w:hAnsi="Symbol" w:cs="Symbol" w:hint="default"/>
        </w:rPr>
      </w:lvl>
    </w:lvlOverride>
  </w:num>
  <w:num w:numId="16">
    <w:abstractNumId w:val="0"/>
    <w:lvlOverride w:ilvl="0">
      <w:lvl w:ilvl="0">
        <w:numFmt w:val="bullet"/>
        <w:lvlText w:val=""/>
        <w:legacy w:legacy="1" w:legacySpace="0" w:legacyIndent="360"/>
        <w:lvlJc w:val="left"/>
        <w:pPr>
          <w:ind w:hanging="360"/>
        </w:pPr>
        <w:rPr>
          <w:rFonts w:ascii="Symbol" w:hAnsi="Symbol" w:cs="Symbol" w:hint="default"/>
        </w:rPr>
      </w:lvl>
    </w:lvlOverride>
  </w:num>
  <w:num w:numId="17">
    <w:abstractNumId w:val="0"/>
    <w:lvlOverride w:ilvl="0">
      <w:lvl w:ilvl="0">
        <w:numFmt w:val="bullet"/>
        <w:lvlText w:val=""/>
        <w:legacy w:legacy="1" w:legacySpace="0" w:legacyIndent="360"/>
        <w:lvlJc w:val="left"/>
        <w:pPr>
          <w:ind w:hanging="360"/>
        </w:pPr>
        <w:rPr>
          <w:rFonts w:ascii="Symbol" w:hAnsi="Symbol" w:cs="Symbol" w:hint="default"/>
        </w:rPr>
      </w:lvl>
    </w:lvlOverride>
  </w:num>
  <w:num w:numId="18">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lvlOverride w:ilvl="0">
      <w:startOverride w:val="1"/>
    </w:lvlOverride>
  </w:num>
  <w:num w:numId="20">
    <w:abstractNumId w:val="0"/>
    <w:lvlOverride w:ilvl="0">
      <w:lvl w:ilvl="0">
        <w:numFmt w:val="bullet"/>
        <w:lvlText w:val=""/>
        <w:legacy w:legacy="1" w:legacySpace="0" w:legacyIndent="360"/>
        <w:lvlJc w:val="left"/>
        <w:pPr>
          <w:ind w:hanging="360"/>
        </w:pPr>
        <w:rPr>
          <w:rFonts w:ascii="Symbol" w:hAnsi="Symbol" w:cs="Symbol" w:hint="default"/>
        </w:rPr>
      </w:lvl>
    </w:lvlOverride>
  </w:num>
  <w:num w:numId="21">
    <w:abstractNumId w:val="0"/>
    <w:lvlOverride w:ilvl="0">
      <w:lvl w:ilvl="0">
        <w:numFmt w:val="bullet"/>
        <w:lvlText w:val=""/>
        <w:legacy w:legacy="1" w:legacySpace="0" w:legacyIndent="360"/>
        <w:lvlJc w:val="left"/>
        <w:pPr>
          <w:ind w:hanging="360"/>
        </w:pPr>
        <w:rPr>
          <w:rFonts w:ascii="Symbol" w:hAnsi="Symbol" w:cs="Symbol" w:hint="default"/>
        </w:rPr>
      </w:lvl>
    </w:lvlOverride>
  </w:num>
  <w:num w:numId="22">
    <w:abstractNumId w:val="0"/>
    <w:lvlOverride w:ilvl="0">
      <w:lvl w:ilvl="0">
        <w:numFmt w:val="bullet"/>
        <w:lvlText w:val=""/>
        <w:legacy w:legacy="1" w:legacySpace="0" w:legacyIndent="360"/>
        <w:lvlJc w:val="left"/>
        <w:pPr>
          <w:ind w:hanging="360"/>
        </w:pPr>
        <w:rPr>
          <w:rFonts w:ascii="Symbol" w:hAnsi="Symbol" w:cs="Symbol" w:hint="default"/>
        </w:rPr>
      </w:lvl>
    </w:lvlOverride>
  </w:num>
  <w:num w:numId="23">
    <w:abstractNumId w:val="0"/>
    <w:lvlOverride w:ilvl="0">
      <w:lvl w:ilvl="0">
        <w:numFmt w:val="bullet"/>
        <w:lvlText w:val=""/>
        <w:legacy w:legacy="1" w:legacySpace="0" w:legacyIndent="360"/>
        <w:lvlJc w:val="left"/>
        <w:pPr>
          <w:ind w:hanging="360"/>
        </w:pPr>
        <w:rPr>
          <w:rFonts w:ascii="Symbol" w:hAnsi="Symbol" w:cs="Symbol" w:hint="default"/>
        </w:rPr>
      </w:lvl>
    </w:lvlOverride>
  </w:num>
  <w:num w:numId="24">
    <w:abstractNumId w:val="0"/>
    <w:lvlOverride w:ilvl="0">
      <w:lvl w:ilvl="0">
        <w:numFmt w:val="bullet"/>
        <w:lvlText w:val=""/>
        <w:legacy w:legacy="1" w:legacySpace="0" w:legacyIndent="360"/>
        <w:lvlJc w:val="left"/>
        <w:pPr>
          <w:ind w:hanging="360"/>
        </w:pPr>
        <w:rPr>
          <w:rFonts w:ascii="Symbol" w:hAnsi="Symbol" w:cs="Symbol" w:hint="default"/>
        </w:rPr>
      </w:lvl>
    </w:lvlOverride>
  </w:num>
  <w:num w:numId="25">
    <w:abstractNumId w:val="22"/>
    <w:lvlOverride w:ilvl="0">
      <w:startOverride w:val="6"/>
    </w:lvlOverride>
  </w:num>
  <w:num w:numId="26">
    <w:abstractNumId w:val="42"/>
    <w:lvlOverride w:ilvl="0">
      <w:startOverride w:val="1"/>
    </w:lvlOverride>
  </w:num>
  <w:num w:numId="27">
    <w:abstractNumId w:val="7"/>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9"/>
    <w:lvlOverride w:ilvl="0">
      <w:startOverride w:val="1"/>
    </w:lvlOverride>
  </w:num>
  <w:num w:numId="29">
    <w:abstractNumId w:val="38"/>
    <w:lvlOverride w:ilvl="0">
      <w:startOverride w:val="1"/>
    </w:lvlOverride>
  </w:num>
  <w:num w:numId="30">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7"/>
    <w:lvlOverride w:ilvl="0">
      <w:startOverride w:val="1"/>
    </w:lvlOverride>
  </w:num>
  <w:num w:numId="33">
    <w:abstractNumId w:val="0"/>
    <w:lvlOverride w:ilvl="0">
      <w:lvl w:ilvl="0">
        <w:numFmt w:val="bullet"/>
        <w:lvlText w:val=""/>
        <w:legacy w:legacy="1" w:legacySpace="0" w:legacyIndent="360"/>
        <w:lvlJc w:val="left"/>
        <w:pPr>
          <w:ind w:left="2340" w:hanging="360"/>
        </w:pPr>
        <w:rPr>
          <w:rFonts w:ascii="Symbol" w:hAnsi="Symbol" w:cs="Symbol" w:hint="default"/>
        </w:rPr>
      </w:lvl>
    </w:lvlOverride>
  </w:num>
  <w:num w:numId="34">
    <w:abstractNumId w:val="0"/>
    <w:lvlOverride w:ilvl="0">
      <w:lvl w:ilvl="0">
        <w:numFmt w:val="bullet"/>
        <w:lvlText w:val=""/>
        <w:legacy w:legacy="1" w:legacySpace="0" w:legacyIndent="360"/>
        <w:lvlJc w:val="left"/>
        <w:pPr>
          <w:ind w:left="2340" w:hanging="360"/>
        </w:pPr>
        <w:rPr>
          <w:rFonts w:ascii="Symbol" w:hAnsi="Symbol" w:cs="Symbol" w:hint="default"/>
        </w:rPr>
      </w:lvl>
    </w:lvlOverride>
  </w:num>
  <w:num w:numId="35">
    <w:abstractNumId w:val="0"/>
    <w:lvlOverride w:ilvl="0">
      <w:lvl w:ilvl="0">
        <w:numFmt w:val="bullet"/>
        <w:lvlText w:val=""/>
        <w:legacy w:legacy="1" w:legacySpace="0" w:legacyIndent="360"/>
        <w:lvlJc w:val="left"/>
        <w:pPr>
          <w:ind w:left="2340" w:hanging="360"/>
        </w:pPr>
        <w:rPr>
          <w:rFonts w:ascii="Symbol" w:hAnsi="Symbol" w:cs="Symbol" w:hint="default"/>
        </w:rPr>
      </w:lvl>
    </w:lvlOverride>
  </w:num>
  <w:num w:numId="36">
    <w:abstractNumId w:val="0"/>
    <w:lvlOverride w:ilvl="0">
      <w:lvl w:ilvl="0">
        <w:numFmt w:val="bullet"/>
        <w:lvlText w:val=""/>
        <w:legacy w:legacy="1" w:legacySpace="0" w:legacyIndent="360"/>
        <w:lvlJc w:val="left"/>
        <w:pPr>
          <w:ind w:left="2340" w:hanging="360"/>
        </w:pPr>
        <w:rPr>
          <w:rFonts w:ascii="Symbol" w:hAnsi="Symbol" w:cs="Symbol" w:hint="default"/>
        </w:rPr>
      </w:lvl>
    </w:lvlOverride>
  </w:num>
  <w:num w:numId="37">
    <w:abstractNumId w:val="0"/>
    <w:lvlOverride w:ilvl="0">
      <w:lvl w:ilvl="0">
        <w:numFmt w:val="bullet"/>
        <w:lvlText w:val=""/>
        <w:legacy w:legacy="1" w:legacySpace="0" w:legacyIndent="360"/>
        <w:lvlJc w:val="left"/>
        <w:pPr>
          <w:ind w:left="2340" w:hanging="360"/>
        </w:pPr>
        <w:rPr>
          <w:rFonts w:ascii="Symbol" w:hAnsi="Symbol" w:cs="Symbol" w:hint="default"/>
        </w:rPr>
      </w:lvl>
    </w:lvlOverride>
  </w:num>
  <w:num w:numId="38">
    <w:abstractNumId w:val="30"/>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lvlOverride w:ilvl="0">
      <w:lvl w:ilvl="0">
        <w:numFmt w:val="bullet"/>
        <w:lvlText w:val=""/>
        <w:legacy w:legacy="1" w:legacySpace="0" w:legacyIndent="360"/>
        <w:lvlJc w:val="left"/>
        <w:pPr>
          <w:ind w:left="1427" w:hanging="360"/>
        </w:pPr>
        <w:rPr>
          <w:rFonts w:ascii="Symbol" w:hAnsi="Symbol" w:cs="Symbol" w:hint="default"/>
        </w:rPr>
      </w:lvl>
    </w:lvlOverride>
  </w:num>
  <w:num w:numId="41">
    <w:abstractNumId w:val="0"/>
    <w:lvlOverride w:ilvl="0">
      <w:lvl w:ilvl="0">
        <w:numFmt w:val="bullet"/>
        <w:lvlText w:val=""/>
        <w:legacy w:legacy="1" w:legacySpace="0" w:legacyIndent="360"/>
        <w:lvlJc w:val="left"/>
        <w:pPr>
          <w:ind w:left="1427" w:hanging="360"/>
        </w:pPr>
        <w:rPr>
          <w:rFonts w:ascii="Symbol" w:hAnsi="Symbol" w:cs="Symbol" w:hint="default"/>
        </w:rPr>
      </w:lvl>
    </w:lvlOverride>
  </w:num>
  <w:num w:numId="42">
    <w:abstractNumId w:val="0"/>
    <w:lvlOverride w:ilvl="0">
      <w:lvl w:ilvl="0">
        <w:numFmt w:val="bullet"/>
        <w:lvlText w:val=""/>
        <w:legacy w:legacy="1" w:legacySpace="0" w:legacyIndent="360"/>
        <w:lvlJc w:val="left"/>
        <w:pPr>
          <w:ind w:left="1427" w:hanging="360"/>
        </w:pPr>
        <w:rPr>
          <w:rFonts w:ascii="Symbol" w:hAnsi="Symbol" w:cs="Symbol" w:hint="default"/>
        </w:rPr>
      </w:lvl>
    </w:lvlOverride>
  </w:num>
  <w:num w:numId="43">
    <w:abstractNumId w:val="0"/>
    <w:lvlOverride w:ilvl="0">
      <w:lvl w:ilvl="0">
        <w:numFmt w:val="bullet"/>
        <w:lvlText w:val=""/>
        <w:legacy w:legacy="1" w:legacySpace="0" w:legacyIndent="360"/>
        <w:lvlJc w:val="left"/>
        <w:pPr>
          <w:ind w:left="1427" w:hanging="360"/>
        </w:pPr>
        <w:rPr>
          <w:rFonts w:ascii="Symbol" w:hAnsi="Symbol" w:cs="Symbol" w:hint="default"/>
        </w:rPr>
      </w:lvl>
    </w:lvlOverride>
  </w:num>
  <w:num w:numId="44">
    <w:abstractNumId w:val="0"/>
    <w:lvlOverride w:ilvl="0">
      <w:lvl w:ilvl="0">
        <w:numFmt w:val="bullet"/>
        <w:lvlText w:val=""/>
        <w:legacy w:legacy="1" w:legacySpace="0" w:legacyIndent="360"/>
        <w:lvlJc w:val="left"/>
        <w:pPr>
          <w:ind w:left="1427" w:hanging="360"/>
        </w:pPr>
        <w:rPr>
          <w:rFonts w:ascii="Symbol" w:hAnsi="Symbol" w:cs="Symbol" w:hint="default"/>
        </w:rPr>
      </w:lvl>
    </w:lvlOverride>
  </w:num>
  <w:num w:numId="45">
    <w:abstractNumId w:val="0"/>
    <w:lvlOverride w:ilvl="0">
      <w:lvl w:ilvl="0">
        <w:numFmt w:val="bullet"/>
        <w:lvlText w:val=""/>
        <w:legacy w:legacy="1" w:legacySpace="0" w:legacyIndent="360"/>
        <w:lvlJc w:val="left"/>
        <w:pPr>
          <w:ind w:left="1427" w:hanging="360"/>
        </w:pPr>
        <w:rPr>
          <w:rFonts w:ascii="Symbol" w:hAnsi="Symbol" w:cs="Symbol" w:hint="default"/>
        </w:rPr>
      </w:lvl>
    </w:lvlOverride>
  </w:num>
  <w:num w:numId="46">
    <w:abstractNumId w:val="0"/>
    <w:lvlOverride w:ilvl="0">
      <w:lvl w:ilvl="0">
        <w:numFmt w:val="bullet"/>
        <w:lvlText w:val=""/>
        <w:legacy w:legacy="1" w:legacySpace="0" w:legacyIndent="360"/>
        <w:lvlJc w:val="left"/>
        <w:pPr>
          <w:ind w:left="1427" w:hanging="360"/>
        </w:pPr>
        <w:rPr>
          <w:rFonts w:ascii="Symbol" w:hAnsi="Symbol" w:cs="Symbol" w:hint="default"/>
        </w:rPr>
      </w:lvl>
    </w:lvlOverride>
  </w:num>
  <w:num w:numId="47">
    <w:abstractNumId w:val="0"/>
    <w:lvlOverride w:ilvl="0">
      <w:lvl w:ilvl="0">
        <w:numFmt w:val="bullet"/>
        <w:lvlText w:val=""/>
        <w:legacy w:legacy="1" w:legacySpace="0" w:legacyIndent="360"/>
        <w:lvlJc w:val="left"/>
        <w:pPr>
          <w:ind w:left="1427" w:hanging="360"/>
        </w:pPr>
        <w:rPr>
          <w:rFonts w:ascii="Symbol" w:hAnsi="Symbol" w:cs="Symbol" w:hint="default"/>
        </w:rPr>
      </w:lvl>
    </w:lvlOverride>
  </w:num>
  <w:num w:numId="48">
    <w:abstractNumId w:val="0"/>
    <w:lvlOverride w:ilvl="0">
      <w:lvl w:ilvl="0">
        <w:numFmt w:val="bullet"/>
        <w:lvlText w:val=""/>
        <w:legacy w:legacy="1" w:legacySpace="0" w:legacyIndent="360"/>
        <w:lvlJc w:val="left"/>
        <w:pPr>
          <w:ind w:left="1427" w:hanging="360"/>
        </w:pPr>
        <w:rPr>
          <w:rFonts w:ascii="Symbol" w:hAnsi="Symbol" w:cs="Symbol" w:hint="default"/>
        </w:rPr>
      </w:lvl>
    </w:lvlOverride>
  </w:num>
  <w:num w:numId="49">
    <w:abstractNumId w:val="0"/>
    <w:lvlOverride w:ilvl="0">
      <w:lvl w:ilvl="0">
        <w:numFmt w:val="bullet"/>
        <w:lvlText w:val=""/>
        <w:legacy w:legacy="1" w:legacySpace="0" w:legacyIndent="360"/>
        <w:lvlJc w:val="left"/>
        <w:pPr>
          <w:ind w:left="1427" w:hanging="360"/>
        </w:pPr>
        <w:rPr>
          <w:rFonts w:ascii="Symbol" w:hAnsi="Symbol" w:cs="Symbol" w:hint="default"/>
        </w:rPr>
      </w:lvl>
    </w:lvlOverride>
  </w:num>
  <w:num w:numId="50">
    <w:abstractNumId w:val="0"/>
    <w:lvlOverride w:ilvl="0">
      <w:lvl w:ilvl="0">
        <w:numFmt w:val="bullet"/>
        <w:lvlText w:val=""/>
        <w:legacy w:legacy="1" w:legacySpace="0" w:legacyIndent="360"/>
        <w:lvlJc w:val="left"/>
        <w:pPr>
          <w:ind w:left="1427" w:hanging="360"/>
        </w:pPr>
        <w:rPr>
          <w:rFonts w:ascii="Symbol" w:hAnsi="Symbol" w:cs="Symbol" w:hint="default"/>
        </w:rPr>
      </w:lvl>
    </w:lvlOverride>
  </w:num>
  <w:num w:numId="51">
    <w:abstractNumId w:val="0"/>
    <w:lvlOverride w:ilvl="0">
      <w:lvl w:ilvl="0">
        <w:numFmt w:val="bullet"/>
        <w:lvlText w:val=""/>
        <w:legacy w:legacy="1" w:legacySpace="0" w:legacyIndent="360"/>
        <w:lvlJc w:val="left"/>
        <w:pPr>
          <w:ind w:left="1427" w:hanging="360"/>
        </w:pPr>
        <w:rPr>
          <w:rFonts w:ascii="Symbol" w:hAnsi="Symbol" w:cs="Symbol" w:hint="default"/>
        </w:rPr>
      </w:lvl>
    </w:lvlOverride>
  </w:num>
  <w:num w:numId="52">
    <w:abstractNumId w:val="0"/>
    <w:lvlOverride w:ilvl="0">
      <w:lvl w:ilvl="0">
        <w:numFmt w:val="bullet"/>
        <w:lvlText w:val=""/>
        <w:legacy w:legacy="1" w:legacySpace="0" w:legacyIndent="360"/>
        <w:lvlJc w:val="left"/>
        <w:pPr>
          <w:ind w:left="1427" w:hanging="360"/>
        </w:pPr>
        <w:rPr>
          <w:rFonts w:ascii="Symbol" w:hAnsi="Symbol" w:cs="Symbol" w:hint="default"/>
        </w:rPr>
      </w:lvl>
    </w:lvlOverride>
  </w:num>
  <w:num w:numId="53">
    <w:abstractNumId w:val="0"/>
    <w:lvlOverride w:ilvl="0">
      <w:lvl w:ilvl="0">
        <w:numFmt w:val="bullet"/>
        <w:lvlText w:val=""/>
        <w:legacy w:legacy="1" w:legacySpace="0" w:legacyIndent="360"/>
        <w:lvlJc w:val="left"/>
        <w:pPr>
          <w:ind w:left="1427" w:hanging="360"/>
        </w:pPr>
        <w:rPr>
          <w:rFonts w:ascii="Symbol" w:hAnsi="Symbol" w:cs="Symbol" w:hint="default"/>
        </w:rPr>
      </w:lvl>
    </w:lvlOverride>
  </w:num>
  <w:num w:numId="54">
    <w:abstractNumId w:val="0"/>
    <w:lvlOverride w:ilvl="0">
      <w:lvl w:ilvl="0">
        <w:numFmt w:val="bullet"/>
        <w:lvlText w:val=""/>
        <w:legacy w:legacy="1" w:legacySpace="0" w:legacyIndent="360"/>
        <w:lvlJc w:val="left"/>
        <w:pPr>
          <w:ind w:left="1427" w:hanging="360"/>
        </w:pPr>
        <w:rPr>
          <w:rFonts w:ascii="Symbol" w:hAnsi="Symbol" w:cs="Symbol" w:hint="default"/>
        </w:rPr>
      </w:lvl>
    </w:lvlOverride>
  </w:num>
  <w:num w:numId="55">
    <w:abstractNumId w:val="0"/>
    <w:lvlOverride w:ilvl="0">
      <w:lvl w:ilvl="0">
        <w:numFmt w:val="bullet"/>
        <w:lvlText w:val=""/>
        <w:legacy w:legacy="1" w:legacySpace="0" w:legacyIndent="360"/>
        <w:lvlJc w:val="left"/>
        <w:pPr>
          <w:ind w:left="1440" w:hanging="360"/>
        </w:pPr>
        <w:rPr>
          <w:rFonts w:ascii="Symbol" w:hAnsi="Symbol" w:cs="Symbol" w:hint="default"/>
        </w:rPr>
      </w:lvl>
    </w:lvlOverride>
  </w:num>
  <w:num w:numId="56">
    <w:abstractNumId w:val="0"/>
    <w:lvlOverride w:ilvl="0">
      <w:lvl w:ilvl="0">
        <w:numFmt w:val="bullet"/>
        <w:lvlText w:val=""/>
        <w:legacy w:legacy="1" w:legacySpace="0" w:legacyIndent="360"/>
        <w:lvlJc w:val="left"/>
        <w:pPr>
          <w:ind w:left="1440" w:hanging="360"/>
        </w:pPr>
        <w:rPr>
          <w:rFonts w:ascii="Symbol" w:hAnsi="Symbol" w:cs="Symbol" w:hint="default"/>
        </w:rPr>
      </w:lvl>
    </w:lvlOverride>
  </w:num>
  <w:num w:numId="57">
    <w:abstractNumId w:val="0"/>
    <w:lvlOverride w:ilvl="0">
      <w:lvl w:ilvl="0">
        <w:numFmt w:val="bullet"/>
        <w:lvlText w:val=""/>
        <w:legacy w:legacy="1" w:legacySpace="0" w:legacyIndent="360"/>
        <w:lvlJc w:val="left"/>
        <w:pPr>
          <w:ind w:left="1428" w:hanging="360"/>
        </w:pPr>
        <w:rPr>
          <w:rFonts w:ascii="Symbol" w:hAnsi="Symbol" w:cs="Symbol" w:hint="default"/>
        </w:rPr>
      </w:lvl>
    </w:lvlOverride>
  </w:num>
  <w:num w:numId="58">
    <w:abstractNumId w:val="0"/>
    <w:lvlOverride w:ilvl="0">
      <w:lvl w:ilvl="0">
        <w:numFmt w:val="bullet"/>
        <w:lvlText w:val=""/>
        <w:legacy w:legacy="1" w:legacySpace="0" w:legacyIndent="360"/>
        <w:lvlJc w:val="left"/>
        <w:pPr>
          <w:ind w:left="1428" w:hanging="360"/>
        </w:pPr>
        <w:rPr>
          <w:rFonts w:ascii="Symbol" w:hAnsi="Symbol" w:cs="Symbol" w:hint="default"/>
        </w:rPr>
      </w:lvl>
    </w:lvlOverride>
  </w:num>
  <w:num w:numId="59">
    <w:abstractNumId w:val="0"/>
    <w:lvlOverride w:ilvl="0">
      <w:lvl w:ilvl="0">
        <w:numFmt w:val="bullet"/>
        <w:lvlText w:val=""/>
        <w:legacy w:legacy="1" w:legacySpace="0" w:legacyIndent="360"/>
        <w:lvlJc w:val="left"/>
        <w:pPr>
          <w:ind w:left="1428" w:hanging="360"/>
        </w:pPr>
        <w:rPr>
          <w:rFonts w:ascii="Symbol" w:hAnsi="Symbol" w:cs="Symbol" w:hint="default"/>
        </w:rPr>
      </w:lvl>
    </w:lvlOverride>
  </w:num>
  <w:num w:numId="60">
    <w:abstractNumId w:val="33"/>
    <w:lvlOverride w:ilvl="0">
      <w:startOverride w:val="1"/>
    </w:lvlOverride>
  </w:num>
  <w:num w:numId="6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0"/>
    <w:lvlOverride w:ilvl="0">
      <w:lvl w:ilvl="0">
        <w:numFmt w:val="bullet"/>
        <w:lvlText w:val=""/>
        <w:legacy w:legacy="1" w:legacySpace="0" w:legacyIndent="360"/>
        <w:lvlJc w:val="left"/>
        <w:pPr>
          <w:ind w:left="784" w:hanging="360"/>
        </w:pPr>
        <w:rPr>
          <w:rFonts w:ascii="Symbol" w:hAnsi="Symbol" w:cs="Symbol" w:hint="default"/>
        </w:rPr>
      </w:lvl>
    </w:lvlOverride>
  </w:num>
  <w:num w:numId="63">
    <w:abstractNumId w:val="0"/>
    <w:lvlOverride w:ilvl="0">
      <w:lvl w:ilvl="0">
        <w:numFmt w:val="bullet"/>
        <w:lvlText w:val=""/>
        <w:legacy w:legacy="1" w:legacySpace="0" w:legacyIndent="360"/>
        <w:lvlJc w:val="left"/>
        <w:pPr>
          <w:ind w:left="784" w:hanging="360"/>
        </w:pPr>
        <w:rPr>
          <w:rFonts w:ascii="Symbol" w:hAnsi="Symbol" w:cs="Symbol" w:hint="default"/>
        </w:rPr>
      </w:lvl>
    </w:lvlOverride>
  </w:num>
  <w:num w:numId="64">
    <w:abstractNumId w:val="0"/>
    <w:lvlOverride w:ilvl="0">
      <w:lvl w:ilvl="0">
        <w:numFmt w:val="bullet"/>
        <w:lvlText w:val=""/>
        <w:legacy w:legacy="1" w:legacySpace="0" w:legacyIndent="360"/>
        <w:lvlJc w:val="left"/>
        <w:pPr>
          <w:ind w:left="784" w:hanging="360"/>
        </w:pPr>
        <w:rPr>
          <w:rFonts w:ascii="Symbol" w:hAnsi="Symbol" w:cs="Symbol" w:hint="default"/>
        </w:rPr>
      </w:lvl>
    </w:lvlOverride>
  </w:num>
  <w:num w:numId="65">
    <w:abstractNumId w:val="0"/>
    <w:lvlOverride w:ilvl="0">
      <w:lvl w:ilvl="0">
        <w:numFmt w:val="bullet"/>
        <w:lvlText w:val=""/>
        <w:legacy w:legacy="1" w:legacySpace="0" w:legacyIndent="360"/>
        <w:lvlJc w:val="left"/>
        <w:pPr>
          <w:ind w:left="784" w:hanging="360"/>
        </w:pPr>
        <w:rPr>
          <w:rFonts w:ascii="Symbol" w:hAnsi="Symbol" w:cs="Symbol" w:hint="default"/>
        </w:rPr>
      </w:lvl>
    </w:lvlOverride>
  </w:num>
  <w:num w:numId="66">
    <w:abstractNumId w:val="0"/>
    <w:lvlOverride w:ilvl="0">
      <w:lvl w:ilvl="0">
        <w:numFmt w:val="bullet"/>
        <w:lvlText w:val=""/>
        <w:legacy w:legacy="1" w:legacySpace="0" w:legacyIndent="360"/>
        <w:lvlJc w:val="left"/>
        <w:pPr>
          <w:ind w:left="784" w:hanging="360"/>
        </w:pPr>
        <w:rPr>
          <w:rFonts w:ascii="Symbol" w:hAnsi="Symbol" w:cs="Symbol" w:hint="default"/>
        </w:rPr>
      </w:lvl>
    </w:lvlOverride>
  </w:num>
  <w:num w:numId="67">
    <w:abstractNumId w:val="0"/>
    <w:lvlOverride w:ilvl="0">
      <w:lvl w:ilvl="0">
        <w:numFmt w:val="bullet"/>
        <w:lvlText w:val=""/>
        <w:legacy w:legacy="1" w:legacySpace="0" w:legacyIndent="360"/>
        <w:lvlJc w:val="left"/>
        <w:pPr>
          <w:ind w:left="1428" w:hanging="360"/>
        </w:pPr>
        <w:rPr>
          <w:rFonts w:ascii="Symbol" w:hAnsi="Symbol" w:cs="Symbol" w:hint="default"/>
        </w:rPr>
      </w:lvl>
    </w:lvlOverride>
  </w:num>
  <w:num w:numId="68">
    <w:abstractNumId w:val="0"/>
    <w:lvlOverride w:ilvl="0">
      <w:lvl w:ilvl="0">
        <w:numFmt w:val="bullet"/>
        <w:lvlText w:val=""/>
        <w:legacy w:legacy="1" w:legacySpace="0" w:legacyIndent="360"/>
        <w:lvlJc w:val="left"/>
        <w:pPr>
          <w:ind w:left="1428" w:hanging="360"/>
        </w:pPr>
        <w:rPr>
          <w:rFonts w:ascii="Symbol" w:hAnsi="Symbol" w:cs="Symbol" w:hint="default"/>
        </w:rPr>
      </w:lvl>
    </w:lvlOverride>
  </w:num>
  <w:num w:numId="69">
    <w:abstractNumId w:val="0"/>
    <w:lvlOverride w:ilvl="0">
      <w:lvl w:ilvl="0">
        <w:numFmt w:val="bullet"/>
        <w:lvlText w:val=""/>
        <w:legacy w:legacy="1" w:legacySpace="0" w:legacyIndent="360"/>
        <w:lvlJc w:val="left"/>
        <w:pPr>
          <w:ind w:left="1428" w:hanging="360"/>
        </w:pPr>
        <w:rPr>
          <w:rFonts w:ascii="Symbol" w:hAnsi="Symbol" w:cs="Symbol" w:hint="default"/>
        </w:rPr>
      </w:lvl>
    </w:lvlOverride>
  </w:num>
  <w:num w:numId="70">
    <w:abstractNumId w:val="0"/>
    <w:lvlOverride w:ilvl="0">
      <w:lvl w:ilvl="0">
        <w:numFmt w:val="bullet"/>
        <w:lvlText w:val=""/>
        <w:legacy w:legacy="1" w:legacySpace="0" w:legacyIndent="360"/>
        <w:lvlJc w:val="left"/>
        <w:pPr>
          <w:ind w:left="1428" w:hanging="360"/>
        </w:pPr>
        <w:rPr>
          <w:rFonts w:ascii="Symbol" w:hAnsi="Symbol" w:cs="Symbol" w:hint="default"/>
        </w:rPr>
      </w:lvl>
    </w:lvlOverride>
  </w:num>
  <w:num w:numId="71">
    <w:abstractNumId w:val="13"/>
    <w:lvlOverride w:ilvl="0">
      <w:startOverride w:val="1"/>
    </w:lvlOverride>
  </w:num>
  <w:num w:numId="7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
  </w:num>
  <w:num w:numId="78">
    <w:abstractNumId w:val="40"/>
  </w:num>
  <w:num w:numId="79">
    <w:abstractNumId w:val="0"/>
    <w:lvlOverride w:ilvl="0">
      <w:lvl w:ilvl="0">
        <w:numFmt w:val="bullet"/>
        <w:lvlText w:val=""/>
        <w:legacy w:legacy="1" w:legacySpace="0" w:legacyIndent="360"/>
        <w:lvlJc w:val="left"/>
        <w:pPr>
          <w:ind w:left="720" w:hanging="360"/>
        </w:pPr>
        <w:rPr>
          <w:rFonts w:ascii="Symbol" w:hAnsi="Symbol" w:cs="Symbol" w:hint="default"/>
          <w:color w:val="auto"/>
        </w:rPr>
      </w:lvl>
    </w:lvlOverride>
  </w:num>
  <w:num w:numId="80">
    <w:abstractNumId w:val="0"/>
    <w:lvlOverride w:ilvl="0">
      <w:lvl w:ilvl="0">
        <w:numFmt w:val="bullet"/>
        <w:lvlText w:val=""/>
        <w:legacy w:legacy="1" w:legacySpace="0" w:legacyIndent="360"/>
        <w:lvlJc w:val="left"/>
        <w:pPr>
          <w:ind w:left="720" w:hanging="360"/>
        </w:pPr>
        <w:rPr>
          <w:rFonts w:ascii="Symbol" w:hAnsi="Symbol" w:cs="Symbol" w:hint="default"/>
        </w:rPr>
      </w:lvl>
    </w:lvlOverride>
  </w:num>
  <w:num w:numId="81">
    <w:abstractNumId w:val="41"/>
  </w:num>
  <w:num w:numId="82">
    <w:abstractNumId w:val="11"/>
  </w:num>
  <w:num w:numId="83">
    <w:abstractNumId w:val="45"/>
  </w:num>
  <w:num w:numId="84">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6"/>
  </w:num>
  <w:num w:numId="86">
    <w:abstractNumId w:val="23"/>
  </w:num>
  <w:num w:numId="87">
    <w:abstractNumId w:val="12"/>
  </w:num>
  <w:num w:numId="88">
    <w:abstractNumId w:val="14"/>
  </w:num>
  <w:num w:numId="89">
    <w:abstractNumId w:val="34"/>
  </w:num>
  <w:num w:numId="90">
    <w:abstractNumId w:val="20"/>
  </w:num>
  <w:num w:numId="91">
    <w:abstractNumId w:val="35"/>
  </w:num>
  <w:num w:numId="92">
    <w:abstractNumId w:val="15"/>
  </w:num>
  <w:num w:numId="93">
    <w:abstractNumId w:val="1"/>
  </w:num>
  <w:num w:numId="94">
    <w:abstractNumId w:val="9"/>
  </w:num>
  <w:num w:numId="95">
    <w:abstractNumId w:val="27"/>
  </w:num>
  <w:num w:numId="96">
    <w:abstractNumId w:val="31"/>
  </w:num>
  <w:num w:numId="97">
    <w:abstractNumId w:val="16"/>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08"/>
  <w:hyphenationZone w:val="425"/>
  <w:doNotHyphenateCaps/>
  <w:characterSpacingControl w:val="doNotCompress"/>
  <w:doNotValidateAgainstSchema/>
  <w:doNotDemarcateInvalidXml/>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7C63"/>
    <w:rsid w:val="0000535A"/>
    <w:rsid w:val="000060D5"/>
    <w:rsid w:val="000073BE"/>
    <w:rsid w:val="0001113C"/>
    <w:rsid w:val="000119D5"/>
    <w:rsid w:val="00012AFA"/>
    <w:rsid w:val="00013A30"/>
    <w:rsid w:val="0002471F"/>
    <w:rsid w:val="000254BD"/>
    <w:rsid w:val="000276E5"/>
    <w:rsid w:val="000321AD"/>
    <w:rsid w:val="00036806"/>
    <w:rsid w:val="000404FD"/>
    <w:rsid w:val="0004050E"/>
    <w:rsid w:val="00055D3E"/>
    <w:rsid w:val="00061A75"/>
    <w:rsid w:val="00063716"/>
    <w:rsid w:val="000661F9"/>
    <w:rsid w:val="00067A83"/>
    <w:rsid w:val="00070304"/>
    <w:rsid w:val="00080376"/>
    <w:rsid w:val="0008421C"/>
    <w:rsid w:val="0008487C"/>
    <w:rsid w:val="00090B59"/>
    <w:rsid w:val="00091602"/>
    <w:rsid w:val="000A2265"/>
    <w:rsid w:val="000B61AF"/>
    <w:rsid w:val="000B738F"/>
    <w:rsid w:val="000C2918"/>
    <w:rsid w:val="000C4C63"/>
    <w:rsid w:val="000C63A3"/>
    <w:rsid w:val="000D1D30"/>
    <w:rsid w:val="000D63A3"/>
    <w:rsid w:val="000D775F"/>
    <w:rsid w:val="000E1B77"/>
    <w:rsid w:val="000E25CC"/>
    <w:rsid w:val="000F06C6"/>
    <w:rsid w:val="000F11AD"/>
    <w:rsid w:val="000F1517"/>
    <w:rsid w:val="000F2ADF"/>
    <w:rsid w:val="001052A4"/>
    <w:rsid w:val="00112B17"/>
    <w:rsid w:val="00116ABE"/>
    <w:rsid w:val="00116E49"/>
    <w:rsid w:val="00124C8C"/>
    <w:rsid w:val="00126BFE"/>
    <w:rsid w:val="001308F3"/>
    <w:rsid w:val="00132793"/>
    <w:rsid w:val="001414C5"/>
    <w:rsid w:val="00142D01"/>
    <w:rsid w:val="0014368C"/>
    <w:rsid w:val="00144DEE"/>
    <w:rsid w:val="001458C4"/>
    <w:rsid w:val="00147F09"/>
    <w:rsid w:val="00150EC2"/>
    <w:rsid w:val="001522E5"/>
    <w:rsid w:val="00156C99"/>
    <w:rsid w:val="0016148D"/>
    <w:rsid w:val="00164E93"/>
    <w:rsid w:val="00166EA7"/>
    <w:rsid w:val="00170435"/>
    <w:rsid w:val="00172523"/>
    <w:rsid w:val="00172FAA"/>
    <w:rsid w:val="00176E90"/>
    <w:rsid w:val="00177379"/>
    <w:rsid w:val="00185FCF"/>
    <w:rsid w:val="001942D3"/>
    <w:rsid w:val="00196C6C"/>
    <w:rsid w:val="00196EAB"/>
    <w:rsid w:val="00196F1B"/>
    <w:rsid w:val="001A0938"/>
    <w:rsid w:val="001A4284"/>
    <w:rsid w:val="001A43B6"/>
    <w:rsid w:val="001A527B"/>
    <w:rsid w:val="001B376F"/>
    <w:rsid w:val="001B5D84"/>
    <w:rsid w:val="001C1284"/>
    <w:rsid w:val="001C3888"/>
    <w:rsid w:val="001C60E6"/>
    <w:rsid w:val="001E387C"/>
    <w:rsid w:val="001E7C36"/>
    <w:rsid w:val="001E7F64"/>
    <w:rsid w:val="001F05CA"/>
    <w:rsid w:val="001F658C"/>
    <w:rsid w:val="001F7077"/>
    <w:rsid w:val="00200A8F"/>
    <w:rsid w:val="00200E0D"/>
    <w:rsid w:val="002053E4"/>
    <w:rsid w:val="00205B0E"/>
    <w:rsid w:val="002215B3"/>
    <w:rsid w:val="002227FC"/>
    <w:rsid w:val="00231F0B"/>
    <w:rsid w:val="00232227"/>
    <w:rsid w:val="0023303B"/>
    <w:rsid w:val="002332AC"/>
    <w:rsid w:val="00234AD8"/>
    <w:rsid w:val="00243D23"/>
    <w:rsid w:val="00245640"/>
    <w:rsid w:val="0024709E"/>
    <w:rsid w:val="00255061"/>
    <w:rsid w:val="002563DF"/>
    <w:rsid w:val="0025662C"/>
    <w:rsid w:val="00270048"/>
    <w:rsid w:val="00274091"/>
    <w:rsid w:val="002803E6"/>
    <w:rsid w:val="00280C07"/>
    <w:rsid w:val="00286B6C"/>
    <w:rsid w:val="0029179F"/>
    <w:rsid w:val="002A0FC8"/>
    <w:rsid w:val="002B07BD"/>
    <w:rsid w:val="002B18AE"/>
    <w:rsid w:val="002B2521"/>
    <w:rsid w:val="002B314B"/>
    <w:rsid w:val="002B5915"/>
    <w:rsid w:val="002B6271"/>
    <w:rsid w:val="002B7A2A"/>
    <w:rsid w:val="002C0F1C"/>
    <w:rsid w:val="002C211F"/>
    <w:rsid w:val="002C2C0F"/>
    <w:rsid w:val="002D0638"/>
    <w:rsid w:val="002D71C2"/>
    <w:rsid w:val="002E3C28"/>
    <w:rsid w:val="002E52C4"/>
    <w:rsid w:val="002F2651"/>
    <w:rsid w:val="002F4EB6"/>
    <w:rsid w:val="002F6E85"/>
    <w:rsid w:val="0030402F"/>
    <w:rsid w:val="00307722"/>
    <w:rsid w:val="003131C2"/>
    <w:rsid w:val="00314E18"/>
    <w:rsid w:val="00317825"/>
    <w:rsid w:val="00317AF2"/>
    <w:rsid w:val="00321326"/>
    <w:rsid w:val="0033123D"/>
    <w:rsid w:val="003312FA"/>
    <w:rsid w:val="003349BD"/>
    <w:rsid w:val="00345CEC"/>
    <w:rsid w:val="00351B00"/>
    <w:rsid w:val="00352EA3"/>
    <w:rsid w:val="00354C88"/>
    <w:rsid w:val="00354F92"/>
    <w:rsid w:val="00356AFB"/>
    <w:rsid w:val="003615F8"/>
    <w:rsid w:val="00361E9B"/>
    <w:rsid w:val="003620AC"/>
    <w:rsid w:val="00367E3A"/>
    <w:rsid w:val="0039164F"/>
    <w:rsid w:val="00391A04"/>
    <w:rsid w:val="003A0FC5"/>
    <w:rsid w:val="003A1004"/>
    <w:rsid w:val="003A2D92"/>
    <w:rsid w:val="003A3054"/>
    <w:rsid w:val="003A4357"/>
    <w:rsid w:val="003A6F24"/>
    <w:rsid w:val="003B282B"/>
    <w:rsid w:val="003B2F3E"/>
    <w:rsid w:val="003C1C70"/>
    <w:rsid w:val="003C48CD"/>
    <w:rsid w:val="003C57BF"/>
    <w:rsid w:val="003D4899"/>
    <w:rsid w:val="003D56D4"/>
    <w:rsid w:val="003E181C"/>
    <w:rsid w:val="003F2FE3"/>
    <w:rsid w:val="003F69A9"/>
    <w:rsid w:val="003F752D"/>
    <w:rsid w:val="00406CC6"/>
    <w:rsid w:val="00411EDF"/>
    <w:rsid w:val="00411F5A"/>
    <w:rsid w:val="00411FF7"/>
    <w:rsid w:val="00412D22"/>
    <w:rsid w:val="004148E7"/>
    <w:rsid w:val="004163CA"/>
    <w:rsid w:val="00421DF8"/>
    <w:rsid w:val="0042243C"/>
    <w:rsid w:val="00423DAC"/>
    <w:rsid w:val="0042411B"/>
    <w:rsid w:val="00425EED"/>
    <w:rsid w:val="00427422"/>
    <w:rsid w:val="004275DC"/>
    <w:rsid w:val="004311B6"/>
    <w:rsid w:val="00431A68"/>
    <w:rsid w:val="004425DA"/>
    <w:rsid w:val="0044487E"/>
    <w:rsid w:val="0045213A"/>
    <w:rsid w:val="00455280"/>
    <w:rsid w:val="00455F61"/>
    <w:rsid w:val="00465FC5"/>
    <w:rsid w:val="00473C39"/>
    <w:rsid w:val="0047424E"/>
    <w:rsid w:val="00476C09"/>
    <w:rsid w:val="00480400"/>
    <w:rsid w:val="00482A50"/>
    <w:rsid w:val="00497D12"/>
    <w:rsid w:val="004A0034"/>
    <w:rsid w:val="004A2EAD"/>
    <w:rsid w:val="004A3418"/>
    <w:rsid w:val="004A3ECD"/>
    <w:rsid w:val="004A6B52"/>
    <w:rsid w:val="004B1B56"/>
    <w:rsid w:val="004B38C4"/>
    <w:rsid w:val="004B69DB"/>
    <w:rsid w:val="004B7E6F"/>
    <w:rsid w:val="004C209F"/>
    <w:rsid w:val="004C3611"/>
    <w:rsid w:val="004C438D"/>
    <w:rsid w:val="004C4CCA"/>
    <w:rsid w:val="004C523B"/>
    <w:rsid w:val="004C6A0D"/>
    <w:rsid w:val="004D00C2"/>
    <w:rsid w:val="004D2B65"/>
    <w:rsid w:val="004D2CE8"/>
    <w:rsid w:val="004D2F21"/>
    <w:rsid w:val="004D46EA"/>
    <w:rsid w:val="004D67A1"/>
    <w:rsid w:val="004E2255"/>
    <w:rsid w:val="004E3C2B"/>
    <w:rsid w:val="004E5708"/>
    <w:rsid w:val="004F2767"/>
    <w:rsid w:val="005073BC"/>
    <w:rsid w:val="00512DF7"/>
    <w:rsid w:val="00520E93"/>
    <w:rsid w:val="00525823"/>
    <w:rsid w:val="005411EE"/>
    <w:rsid w:val="00555EB4"/>
    <w:rsid w:val="005626DC"/>
    <w:rsid w:val="00563A24"/>
    <w:rsid w:val="00570D4F"/>
    <w:rsid w:val="00571AC9"/>
    <w:rsid w:val="00576BFF"/>
    <w:rsid w:val="00577713"/>
    <w:rsid w:val="00577C41"/>
    <w:rsid w:val="00581F83"/>
    <w:rsid w:val="00583809"/>
    <w:rsid w:val="00584F67"/>
    <w:rsid w:val="00585663"/>
    <w:rsid w:val="00586FBE"/>
    <w:rsid w:val="005871F4"/>
    <w:rsid w:val="0058736C"/>
    <w:rsid w:val="00595BB5"/>
    <w:rsid w:val="005A05E1"/>
    <w:rsid w:val="005A2664"/>
    <w:rsid w:val="005A3091"/>
    <w:rsid w:val="005A3C95"/>
    <w:rsid w:val="005A5186"/>
    <w:rsid w:val="005A60CB"/>
    <w:rsid w:val="005B1D4E"/>
    <w:rsid w:val="005C27D8"/>
    <w:rsid w:val="005C3381"/>
    <w:rsid w:val="005C5406"/>
    <w:rsid w:val="005D3E30"/>
    <w:rsid w:val="005D71E6"/>
    <w:rsid w:val="005D75CB"/>
    <w:rsid w:val="005E3B32"/>
    <w:rsid w:val="005E588A"/>
    <w:rsid w:val="005E6A98"/>
    <w:rsid w:val="005E7B0A"/>
    <w:rsid w:val="005F1EBF"/>
    <w:rsid w:val="005F3DDC"/>
    <w:rsid w:val="005F6CE4"/>
    <w:rsid w:val="005F7B43"/>
    <w:rsid w:val="00613B95"/>
    <w:rsid w:val="00615421"/>
    <w:rsid w:val="00622655"/>
    <w:rsid w:val="00627CE8"/>
    <w:rsid w:val="0063037B"/>
    <w:rsid w:val="00631580"/>
    <w:rsid w:val="006323A5"/>
    <w:rsid w:val="0063376C"/>
    <w:rsid w:val="0063393B"/>
    <w:rsid w:val="00637A62"/>
    <w:rsid w:val="00646078"/>
    <w:rsid w:val="006500A1"/>
    <w:rsid w:val="006501B5"/>
    <w:rsid w:val="006516A0"/>
    <w:rsid w:val="00657383"/>
    <w:rsid w:val="00670D0D"/>
    <w:rsid w:val="006720E4"/>
    <w:rsid w:val="00673ED5"/>
    <w:rsid w:val="00674D46"/>
    <w:rsid w:val="006809C3"/>
    <w:rsid w:val="0068175D"/>
    <w:rsid w:val="00683194"/>
    <w:rsid w:val="00684171"/>
    <w:rsid w:val="006972F1"/>
    <w:rsid w:val="006A09D6"/>
    <w:rsid w:val="006A1FCD"/>
    <w:rsid w:val="006A20F6"/>
    <w:rsid w:val="006A5043"/>
    <w:rsid w:val="006A75A0"/>
    <w:rsid w:val="006B02C2"/>
    <w:rsid w:val="006B3988"/>
    <w:rsid w:val="006B3AFA"/>
    <w:rsid w:val="006B3CB6"/>
    <w:rsid w:val="006B76DE"/>
    <w:rsid w:val="006C4B9E"/>
    <w:rsid w:val="006D226A"/>
    <w:rsid w:val="006D7053"/>
    <w:rsid w:val="006E1A60"/>
    <w:rsid w:val="006F66B7"/>
    <w:rsid w:val="007010E3"/>
    <w:rsid w:val="00701F2E"/>
    <w:rsid w:val="007022A9"/>
    <w:rsid w:val="007027DF"/>
    <w:rsid w:val="00703EFD"/>
    <w:rsid w:val="00707704"/>
    <w:rsid w:val="00716EAD"/>
    <w:rsid w:val="007224FF"/>
    <w:rsid w:val="00726028"/>
    <w:rsid w:val="0072618C"/>
    <w:rsid w:val="00726A53"/>
    <w:rsid w:val="007424CB"/>
    <w:rsid w:val="00744C1E"/>
    <w:rsid w:val="0074709C"/>
    <w:rsid w:val="00747DAF"/>
    <w:rsid w:val="007615F7"/>
    <w:rsid w:val="0076246F"/>
    <w:rsid w:val="007649EF"/>
    <w:rsid w:val="00772BDB"/>
    <w:rsid w:val="0077456A"/>
    <w:rsid w:val="00774FD1"/>
    <w:rsid w:val="00775166"/>
    <w:rsid w:val="00777122"/>
    <w:rsid w:val="007805A3"/>
    <w:rsid w:val="00785EE5"/>
    <w:rsid w:val="007A22B4"/>
    <w:rsid w:val="007A3580"/>
    <w:rsid w:val="007A36BC"/>
    <w:rsid w:val="007A3AB6"/>
    <w:rsid w:val="007A522C"/>
    <w:rsid w:val="007B10F4"/>
    <w:rsid w:val="007B3E61"/>
    <w:rsid w:val="007B4608"/>
    <w:rsid w:val="007B68D2"/>
    <w:rsid w:val="007C30D7"/>
    <w:rsid w:val="007C5400"/>
    <w:rsid w:val="007C715B"/>
    <w:rsid w:val="007D17DF"/>
    <w:rsid w:val="007E6EE9"/>
    <w:rsid w:val="007F3783"/>
    <w:rsid w:val="00800CEB"/>
    <w:rsid w:val="008014D1"/>
    <w:rsid w:val="008016A9"/>
    <w:rsid w:val="008049A7"/>
    <w:rsid w:val="00811194"/>
    <w:rsid w:val="00812C46"/>
    <w:rsid w:val="0081467E"/>
    <w:rsid w:val="00815627"/>
    <w:rsid w:val="00816E35"/>
    <w:rsid w:val="008226EE"/>
    <w:rsid w:val="00827817"/>
    <w:rsid w:val="0083386A"/>
    <w:rsid w:val="008402F2"/>
    <w:rsid w:val="008448BF"/>
    <w:rsid w:val="008527A6"/>
    <w:rsid w:val="008559CF"/>
    <w:rsid w:val="00861334"/>
    <w:rsid w:val="008625A1"/>
    <w:rsid w:val="00863266"/>
    <w:rsid w:val="00866A2F"/>
    <w:rsid w:val="00870EF8"/>
    <w:rsid w:val="008831E7"/>
    <w:rsid w:val="0089314A"/>
    <w:rsid w:val="00894FEF"/>
    <w:rsid w:val="008973FE"/>
    <w:rsid w:val="008A1631"/>
    <w:rsid w:val="008A257E"/>
    <w:rsid w:val="008A76AA"/>
    <w:rsid w:val="008B3B65"/>
    <w:rsid w:val="008B6822"/>
    <w:rsid w:val="008C086B"/>
    <w:rsid w:val="008C37C5"/>
    <w:rsid w:val="008C40AC"/>
    <w:rsid w:val="008C443C"/>
    <w:rsid w:val="008C77E2"/>
    <w:rsid w:val="008D4309"/>
    <w:rsid w:val="008D44FB"/>
    <w:rsid w:val="008D6C66"/>
    <w:rsid w:val="008E4952"/>
    <w:rsid w:val="008F2300"/>
    <w:rsid w:val="008F7F88"/>
    <w:rsid w:val="00901285"/>
    <w:rsid w:val="00902B58"/>
    <w:rsid w:val="009050C3"/>
    <w:rsid w:val="00906F68"/>
    <w:rsid w:val="00912D91"/>
    <w:rsid w:val="00915740"/>
    <w:rsid w:val="00916C9E"/>
    <w:rsid w:val="00922E89"/>
    <w:rsid w:val="00931105"/>
    <w:rsid w:val="00935034"/>
    <w:rsid w:val="009414BB"/>
    <w:rsid w:val="00950013"/>
    <w:rsid w:val="00951F2D"/>
    <w:rsid w:val="00954B5F"/>
    <w:rsid w:val="00960FDF"/>
    <w:rsid w:val="009711D4"/>
    <w:rsid w:val="00972616"/>
    <w:rsid w:val="009731D6"/>
    <w:rsid w:val="00973580"/>
    <w:rsid w:val="0097607C"/>
    <w:rsid w:val="00984588"/>
    <w:rsid w:val="009920FD"/>
    <w:rsid w:val="00992229"/>
    <w:rsid w:val="009A432C"/>
    <w:rsid w:val="009A4591"/>
    <w:rsid w:val="009A7794"/>
    <w:rsid w:val="009B2C7E"/>
    <w:rsid w:val="009B6F7F"/>
    <w:rsid w:val="009C1A35"/>
    <w:rsid w:val="009C688B"/>
    <w:rsid w:val="009C6DFA"/>
    <w:rsid w:val="009D726E"/>
    <w:rsid w:val="009E03ED"/>
    <w:rsid w:val="009E2921"/>
    <w:rsid w:val="009F165B"/>
    <w:rsid w:val="009F1D99"/>
    <w:rsid w:val="009F1E5A"/>
    <w:rsid w:val="009F305F"/>
    <w:rsid w:val="009F49E2"/>
    <w:rsid w:val="009F69E7"/>
    <w:rsid w:val="00A05FAD"/>
    <w:rsid w:val="00A10BCB"/>
    <w:rsid w:val="00A237DA"/>
    <w:rsid w:val="00A33FEA"/>
    <w:rsid w:val="00A34CF1"/>
    <w:rsid w:val="00A34D4C"/>
    <w:rsid w:val="00A3543D"/>
    <w:rsid w:val="00A401C0"/>
    <w:rsid w:val="00A439EE"/>
    <w:rsid w:val="00A453C7"/>
    <w:rsid w:val="00A525F1"/>
    <w:rsid w:val="00A5295B"/>
    <w:rsid w:val="00A53D3F"/>
    <w:rsid w:val="00A60FDC"/>
    <w:rsid w:val="00A6186D"/>
    <w:rsid w:val="00A61EB7"/>
    <w:rsid w:val="00A634FA"/>
    <w:rsid w:val="00A651A1"/>
    <w:rsid w:val="00A6595D"/>
    <w:rsid w:val="00A66841"/>
    <w:rsid w:val="00A70CA5"/>
    <w:rsid w:val="00A711BB"/>
    <w:rsid w:val="00A7239C"/>
    <w:rsid w:val="00A74CC7"/>
    <w:rsid w:val="00A758FF"/>
    <w:rsid w:val="00A95153"/>
    <w:rsid w:val="00A958F2"/>
    <w:rsid w:val="00A965FF"/>
    <w:rsid w:val="00AA6B31"/>
    <w:rsid w:val="00AB1108"/>
    <w:rsid w:val="00AB299A"/>
    <w:rsid w:val="00AB6285"/>
    <w:rsid w:val="00AB6C85"/>
    <w:rsid w:val="00AD4023"/>
    <w:rsid w:val="00AE3B9B"/>
    <w:rsid w:val="00AE409C"/>
    <w:rsid w:val="00AE5279"/>
    <w:rsid w:val="00AF6965"/>
    <w:rsid w:val="00B1657E"/>
    <w:rsid w:val="00B209F1"/>
    <w:rsid w:val="00B226E4"/>
    <w:rsid w:val="00B22F3A"/>
    <w:rsid w:val="00B310B5"/>
    <w:rsid w:val="00B31962"/>
    <w:rsid w:val="00B3530D"/>
    <w:rsid w:val="00B452E9"/>
    <w:rsid w:val="00B45B8B"/>
    <w:rsid w:val="00B46623"/>
    <w:rsid w:val="00B5074D"/>
    <w:rsid w:val="00B52B25"/>
    <w:rsid w:val="00B61F7A"/>
    <w:rsid w:val="00B62516"/>
    <w:rsid w:val="00B658E4"/>
    <w:rsid w:val="00B66584"/>
    <w:rsid w:val="00B66BE3"/>
    <w:rsid w:val="00B74915"/>
    <w:rsid w:val="00B7615B"/>
    <w:rsid w:val="00B80321"/>
    <w:rsid w:val="00B809E7"/>
    <w:rsid w:val="00B8375A"/>
    <w:rsid w:val="00B90120"/>
    <w:rsid w:val="00B92668"/>
    <w:rsid w:val="00B93008"/>
    <w:rsid w:val="00B951C0"/>
    <w:rsid w:val="00BA0132"/>
    <w:rsid w:val="00BA2C26"/>
    <w:rsid w:val="00BA3990"/>
    <w:rsid w:val="00BA39B2"/>
    <w:rsid w:val="00BB3B02"/>
    <w:rsid w:val="00BB51D1"/>
    <w:rsid w:val="00BC37EA"/>
    <w:rsid w:val="00BC7DC4"/>
    <w:rsid w:val="00BD0266"/>
    <w:rsid w:val="00BD5DFF"/>
    <w:rsid w:val="00BE0C49"/>
    <w:rsid w:val="00BE47BC"/>
    <w:rsid w:val="00BE7914"/>
    <w:rsid w:val="00BF041E"/>
    <w:rsid w:val="00C11C8D"/>
    <w:rsid w:val="00C12CBD"/>
    <w:rsid w:val="00C201AF"/>
    <w:rsid w:val="00C22B84"/>
    <w:rsid w:val="00C238D4"/>
    <w:rsid w:val="00C24FD4"/>
    <w:rsid w:val="00C259C4"/>
    <w:rsid w:val="00C26131"/>
    <w:rsid w:val="00C27BF9"/>
    <w:rsid w:val="00C3005E"/>
    <w:rsid w:val="00C33283"/>
    <w:rsid w:val="00C37511"/>
    <w:rsid w:val="00C42B14"/>
    <w:rsid w:val="00C434B1"/>
    <w:rsid w:val="00C4529C"/>
    <w:rsid w:val="00C47B09"/>
    <w:rsid w:val="00C511FE"/>
    <w:rsid w:val="00C52999"/>
    <w:rsid w:val="00C52B94"/>
    <w:rsid w:val="00C560E4"/>
    <w:rsid w:val="00C57774"/>
    <w:rsid w:val="00C62429"/>
    <w:rsid w:val="00C63548"/>
    <w:rsid w:val="00C662F3"/>
    <w:rsid w:val="00C679D3"/>
    <w:rsid w:val="00C7208C"/>
    <w:rsid w:val="00C845A5"/>
    <w:rsid w:val="00C85317"/>
    <w:rsid w:val="00C8619D"/>
    <w:rsid w:val="00C86B37"/>
    <w:rsid w:val="00C936B6"/>
    <w:rsid w:val="00C955F4"/>
    <w:rsid w:val="00C965C3"/>
    <w:rsid w:val="00C974C4"/>
    <w:rsid w:val="00CA078D"/>
    <w:rsid w:val="00CB4815"/>
    <w:rsid w:val="00CC19BF"/>
    <w:rsid w:val="00CC61D9"/>
    <w:rsid w:val="00CD449F"/>
    <w:rsid w:val="00CD4706"/>
    <w:rsid w:val="00CD4F81"/>
    <w:rsid w:val="00CE20D2"/>
    <w:rsid w:val="00CE2A41"/>
    <w:rsid w:val="00CE7D06"/>
    <w:rsid w:val="00CF1981"/>
    <w:rsid w:val="00CF6A08"/>
    <w:rsid w:val="00D02BAC"/>
    <w:rsid w:val="00D05522"/>
    <w:rsid w:val="00D07C63"/>
    <w:rsid w:val="00D10ADB"/>
    <w:rsid w:val="00D11116"/>
    <w:rsid w:val="00D127C1"/>
    <w:rsid w:val="00D22FC2"/>
    <w:rsid w:val="00D25A64"/>
    <w:rsid w:val="00D35D3E"/>
    <w:rsid w:val="00D36F3E"/>
    <w:rsid w:val="00D37206"/>
    <w:rsid w:val="00D426BD"/>
    <w:rsid w:val="00D46D92"/>
    <w:rsid w:val="00D473B0"/>
    <w:rsid w:val="00D47D1B"/>
    <w:rsid w:val="00D47F0E"/>
    <w:rsid w:val="00D516C3"/>
    <w:rsid w:val="00D51845"/>
    <w:rsid w:val="00D521F9"/>
    <w:rsid w:val="00D62ED4"/>
    <w:rsid w:val="00D6336B"/>
    <w:rsid w:val="00D666A1"/>
    <w:rsid w:val="00D66F5D"/>
    <w:rsid w:val="00D711F6"/>
    <w:rsid w:val="00D7237F"/>
    <w:rsid w:val="00D73000"/>
    <w:rsid w:val="00D74779"/>
    <w:rsid w:val="00D74CF5"/>
    <w:rsid w:val="00D761D8"/>
    <w:rsid w:val="00D7659C"/>
    <w:rsid w:val="00D7686A"/>
    <w:rsid w:val="00D81361"/>
    <w:rsid w:val="00D927F5"/>
    <w:rsid w:val="00D9603D"/>
    <w:rsid w:val="00DA2A4D"/>
    <w:rsid w:val="00DA38F1"/>
    <w:rsid w:val="00DA6324"/>
    <w:rsid w:val="00DA69C3"/>
    <w:rsid w:val="00DB006F"/>
    <w:rsid w:val="00DB0B23"/>
    <w:rsid w:val="00DB1506"/>
    <w:rsid w:val="00DB230B"/>
    <w:rsid w:val="00DC16E2"/>
    <w:rsid w:val="00DC63BF"/>
    <w:rsid w:val="00DC68F1"/>
    <w:rsid w:val="00DC6E21"/>
    <w:rsid w:val="00DD41BA"/>
    <w:rsid w:val="00DD4D81"/>
    <w:rsid w:val="00DE1DF5"/>
    <w:rsid w:val="00DE2FF1"/>
    <w:rsid w:val="00E01615"/>
    <w:rsid w:val="00E0173C"/>
    <w:rsid w:val="00E018D0"/>
    <w:rsid w:val="00E1291C"/>
    <w:rsid w:val="00E130F8"/>
    <w:rsid w:val="00E21005"/>
    <w:rsid w:val="00E241BF"/>
    <w:rsid w:val="00E262D3"/>
    <w:rsid w:val="00E26968"/>
    <w:rsid w:val="00E35807"/>
    <w:rsid w:val="00E4035D"/>
    <w:rsid w:val="00E42235"/>
    <w:rsid w:val="00E463A5"/>
    <w:rsid w:val="00E51351"/>
    <w:rsid w:val="00E54E44"/>
    <w:rsid w:val="00E565B3"/>
    <w:rsid w:val="00E668DB"/>
    <w:rsid w:val="00E71ADD"/>
    <w:rsid w:val="00E71B5F"/>
    <w:rsid w:val="00E8196F"/>
    <w:rsid w:val="00E941AB"/>
    <w:rsid w:val="00EA1C77"/>
    <w:rsid w:val="00EA5D42"/>
    <w:rsid w:val="00EA5E6D"/>
    <w:rsid w:val="00EA68F1"/>
    <w:rsid w:val="00EB1718"/>
    <w:rsid w:val="00EB3757"/>
    <w:rsid w:val="00EB47D1"/>
    <w:rsid w:val="00ED2A58"/>
    <w:rsid w:val="00ED34F6"/>
    <w:rsid w:val="00ED5EAF"/>
    <w:rsid w:val="00ED632F"/>
    <w:rsid w:val="00EE2219"/>
    <w:rsid w:val="00EE2B72"/>
    <w:rsid w:val="00EE2DD7"/>
    <w:rsid w:val="00EE34FB"/>
    <w:rsid w:val="00EE3D28"/>
    <w:rsid w:val="00EE7AB2"/>
    <w:rsid w:val="00F0094A"/>
    <w:rsid w:val="00F140C6"/>
    <w:rsid w:val="00F17647"/>
    <w:rsid w:val="00F2387C"/>
    <w:rsid w:val="00F254FB"/>
    <w:rsid w:val="00F320B7"/>
    <w:rsid w:val="00F347A5"/>
    <w:rsid w:val="00F347A7"/>
    <w:rsid w:val="00F35257"/>
    <w:rsid w:val="00F471DE"/>
    <w:rsid w:val="00F56406"/>
    <w:rsid w:val="00F6304C"/>
    <w:rsid w:val="00F63317"/>
    <w:rsid w:val="00F63C7D"/>
    <w:rsid w:val="00F67902"/>
    <w:rsid w:val="00F70B8B"/>
    <w:rsid w:val="00F72CC1"/>
    <w:rsid w:val="00F84E62"/>
    <w:rsid w:val="00F85467"/>
    <w:rsid w:val="00F8633F"/>
    <w:rsid w:val="00F96576"/>
    <w:rsid w:val="00FA051F"/>
    <w:rsid w:val="00FA1596"/>
    <w:rsid w:val="00FA30BD"/>
    <w:rsid w:val="00FA5C75"/>
    <w:rsid w:val="00FA76B0"/>
    <w:rsid w:val="00FB5120"/>
    <w:rsid w:val="00FB5B2A"/>
    <w:rsid w:val="00FC2577"/>
    <w:rsid w:val="00FC4527"/>
    <w:rsid w:val="00FD3624"/>
    <w:rsid w:val="00FD5C59"/>
    <w:rsid w:val="00FE0605"/>
    <w:rsid w:val="00FE1B81"/>
    <w:rsid w:val="00FE2AFD"/>
    <w:rsid w:val="00FF5B5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15:docId w15:val="{F2014871-7E3E-4CB3-8C56-9D771E480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07C63"/>
    <w:rPr>
      <w:sz w:val="24"/>
      <w:szCs w:val="24"/>
    </w:rPr>
  </w:style>
  <w:style w:type="paragraph" w:styleId="Nadpis1">
    <w:name w:val="heading 1"/>
    <w:basedOn w:val="Normln"/>
    <w:next w:val="Normln"/>
    <w:link w:val="Nadpis1Char"/>
    <w:uiPriority w:val="99"/>
    <w:qFormat/>
    <w:rsid w:val="008F7F88"/>
    <w:pPr>
      <w:keepNext/>
      <w:spacing w:before="240" w:after="60"/>
      <w:outlineLvl w:val="0"/>
    </w:pPr>
    <w:rPr>
      <w:rFonts w:ascii="Calibri Light" w:hAnsi="Calibri Light" w:cs="Calibri Light"/>
      <w:b/>
      <w:bCs/>
      <w:kern w:val="32"/>
      <w:sz w:val="32"/>
      <w:szCs w:val="32"/>
    </w:rPr>
  </w:style>
  <w:style w:type="paragraph" w:styleId="Nadpis4">
    <w:name w:val="heading 4"/>
    <w:basedOn w:val="Normln"/>
    <w:next w:val="Normln"/>
    <w:link w:val="Nadpis4Char"/>
    <w:uiPriority w:val="99"/>
    <w:qFormat/>
    <w:rsid w:val="00172FAA"/>
    <w:pPr>
      <w:keepNext/>
      <w:spacing w:before="240" w:after="60"/>
      <w:outlineLvl w:val="3"/>
    </w:pPr>
    <w:rPr>
      <w:b/>
      <w:bCs/>
      <w:sz w:val="28"/>
      <w:szCs w:val="28"/>
    </w:rPr>
  </w:style>
  <w:style w:type="paragraph" w:styleId="Nadpis5">
    <w:name w:val="heading 5"/>
    <w:basedOn w:val="Normln"/>
    <w:next w:val="Normln"/>
    <w:link w:val="Nadpis5Char"/>
    <w:uiPriority w:val="99"/>
    <w:qFormat/>
    <w:rsid w:val="00D07C63"/>
    <w:pPr>
      <w:keepNext/>
      <w:suppressAutoHyphens/>
      <w:overflowPunct w:val="0"/>
      <w:autoSpaceDE w:val="0"/>
      <w:autoSpaceDN w:val="0"/>
      <w:adjustRightInd w:val="0"/>
      <w:ind w:left="426"/>
      <w:jc w:val="both"/>
      <w:outlineLvl w:val="4"/>
    </w:pPr>
    <w:rPr>
      <w:b/>
      <w:bCs/>
    </w:rPr>
  </w:style>
  <w:style w:type="paragraph" w:styleId="Nadpis8">
    <w:name w:val="heading 8"/>
    <w:basedOn w:val="Normln"/>
    <w:next w:val="Normln"/>
    <w:link w:val="Nadpis8Char"/>
    <w:uiPriority w:val="99"/>
    <w:qFormat/>
    <w:rsid w:val="00D07C63"/>
    <w:pPr>
      <w:keepNext/>
      <w:tabs>
        <w:tab w:val="left" w:pos="1410"/>
      </w:tabs>
      <w:suppressAutoHyphens/>
      <w:overflowPunct w:val="0"/>
      <w:autoSpaceDE w:val="0"/>
      <w:autoSpaceDN w:val="0"/>
      <w:adjustRightInd w:val="0"/>
      <w:ind w:left="360"/>
      <w:jc w:val="both"/>
      <w:outlineLvl w:val="7"/>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8F7F88"/>
    <w:rPr>
      <w:rFonts w:ascii="Calibri Light" w:hAnsi="Calibri Light" w:cs="Calibri Light"/>
      <w:b/>
      <w:bCs/>
      <w:kern w:val="32"/>
      <w:sz w:val="32"/>
      <w:szCs w:val="32"/>
    </w:rPr>
  </w:style>
  <w:style w:type="character" w:customStyle="1" w:styleId="Nadpis4Char">
    <w:name w:val="Nadpis 4 Char"/>
    <w:link w:val="Nadpis4"/>
    <w:uiPriority w:val="99"/>
    <w:semiHidden/>
    <w:locked/>
    <w:rsid w:val="00E018D0"/>
    <w:rPr>
      <w:rFonts w:ascii="Calibri" w:hAnsi="Calibri" w:cs="Calibri"/>
      <w:b/>
      <w:bCs/>
      <w:sz w:val="28"/>
      <w:szCs w:val="28"/>
    </w:rPr>
  </w:style>
  <w:style w:type="character" w:customStyle="1" w:styleId="Nadpis5Char">
    <w:name w:val="Nadpis 5 Char"/>
    <w:link w:val="Nadpis5"/>
    <w:uiPriority w:val="99"/>
    <w:semiHidden/>
    <w:locked/>
    <w:rsid w:val="00E018D0"/>
    <w:rPr>
      <w:rFonts w:ascii="Calibri" w:hAnsi="Calibri" w:cs="Calibri"/>
      <w:b/>
      <w:bCs/>
      <w:i/>
      <w:iCs/>
      <w:sz w:val="26"/>
      <w:szCs w:val="26"/>
    </w:rPr>
  </w:style>
  <w:style w:type="character" w:customStyle="1" w:styleId="Nadpis8Char">
    <w:name w:val="Nadpis 8 Char"/>
    <w:link w:val="Nadpis8"/>
    <w:uiPriority w:val="99"/>
    <w:semiHidden/>
    <w:locked/>
    <w:rsid w:val="00E018D0"/>
    <w:rPr>
      <w:rFonts w:ascii="Calibri" w:hAnsi="Calibri" w:cs="Calibri"/>
      <w:i/>
      <w:iCs/>
      <w:sz w:val="24"/>
      <w:szCs w:val="24"/>
    </w:rPr>
  </w:style>
  <w:style w:type="paragraph" w:styleId="Seznam">
    <w:name w:val="List"/>
    <w:basedOn w:val="Zkladntext"/>
    <w:uiPriority w:val="99"/>
    <w:rsid w:val="00D07C63"/>
    <w:pPr>
      <w:suppressAutoHyphens/>
      <w:overflowPunct w:val="0"/>
      <w:autoSpaceDE w:val="0"/>
      <w:autoSpaceDN w:val="0"/>
      <w:adjustRightInd w:val="0"/>
      <w:spacing w:after="0"/>
      <w:jc w:val="both"/>
    </w:pPr>
  </w:style>
  <w:style w:type="paragraph" w:styleId="Zkladntext">
    <w:name w:val="Body Text"/>
    <w:basedOn w:val="Normln"/>
    <w:link w:val="ZkladntextChar"/>
    <w:uiPriority w:val="99"/>
    <w:rsid w:val="00D07C63"/>
    <w:pPr>
      <w:spacing w:after="120"/>
    </w:pPr>
  </w:style>
  <w:style w:type="character" w:customStyle="1" w:styleId="ZkladntextChar">
    <w:name w:val="Základní text Char"/>
    <w:link w:val="Zkladntext"/>
    <w:uiPriority w:val="99"/>
    <w:semiHidden/>
    <w:locked/>
    <w:rsid w:val="00E018D0"/>
    <w:rPr>
      <w:sz w:val="24"/>
      <w:szCs w:val="24"/>
    </w:rPr>
  </w:style>
  <w:style w:type="paragraph" w:styleId="Zkladntextodsazen">
    <w:name w:val="Body Text Indent"/>
    <w:basedOn w:val="Normln"/>
    <w:link w:val="ZkladntextodsazenChar"/>
    <w:uiPriority w:val="99"/>
    <w:rsid w:val="00D07C63"/>
    <w:pPr>
      <w:spacing w:after="120"/>
      <w:ind w:left="283"/>
    </w:pPr>
  </w:style>
  <w:style w:type="character" w:customStyle="1" w:styleId="ZkladntextodsazenChar">
    <w:name w:val="Základní text odsazený Char"/>
    <w:link w:val="Zkladntextodsazen"/>
    <w:uiPriority w:val="99"/>
    <w:semiHidden/>
    <w:locked/>
    <w:rsid w:val="00E018D0"/>
    <w:rPr>
      <w:sz w:val="24"/>
      <w:szCs w:val="24"/>
    </w:rPr>
  </w:style>
  <w:style w:type="paragraph" w:styleId="Zkladntext2">
    <w:name w:val="Body Text 2"/>
    <w:basedOn w:val="Normln"/>
    <w:link w:val="Zkladntext2Char"/>
    <w:uiPriority w:val="99"/>
    <w:rsid w:val="00D07C63"/>
    <w:pPr>
      <w:spacing w:after="120" w:line="480" w:lineRule="auto"/>
    </w:pPr>
  </w:style>
  <w:style w:type="character" w:customStyle="1" w:styleId="Zkladntext2Char">
    <w:name w:val="Základní text 2 Char"/>
    <w:link w:val="Zkladntext2"/>
    <w:uiPriority w:val="99"/>
    <w:semiHidden/>
    <w:locked/>
    <w:rsid w:val="00E018D0"/>
    <w:rPr>
      <w:sz w:val="24"/>
      <w:szCs w:val="24"/>
    </w:rPr>
  </w:style>
  <w:style w:type="paragraph" w:styleId="Zkladntextodsazen2">
    <w:name w:val="Body Text Indent 2"/>
    <w:basedOn w:val="Normln"/>
    <w:link w:val="Zkladntextodsazen2Char"/>
    <w:uiPriority w:val="99"/>
    <w:rsid w:val="00D07C63"/>
    <w:pPr>
      <w:spacing w:after="120" w:line="480" w:lineRule="auto"/>
      <w:ind w:left="283"/>
    </w:pPr>
  </w:style>
  <w:style w:type="character" w:customStyle="1" w:styleId="Zkladntextodsazen2Char">
    <w:name w:val="Základní text odsazený 2 Char"/>
    <w:link w:val="Zkladntextodsazen2"/>
    <w:uiPriority w:val="99"/>
    <w:semiHidden/>
    <w:locked/>
    <w:rsid w:val="00E018D0"/>
    <w:rPr>
      <w:sz w:val="24"/>
      <w:szCs w:val="24"/>
    </w:rPr>
  </w:style>
  <w:style w:type="paragraph" w:styleId="Zkladntextodsazen3">
    <w:name w:val="Body Text Indent 3"/>
    <w:basedOn w:val="Normln"/>
    <w:link w:val="Zkladntextodsazen3Char"/>
    <w:uiPriority w:val="99"/>
    <w:rsid w:val="00D07C63"/>
    <w:pPr>
      <w:spacing w:after="120"/>
      <w:ind w:left="283"/>
    </w:pPr>
    <w:rPr>
      <w:sz w:val="16"/>
      <w:szCs w:val="16"/>
    </w:rPr>
  </w:style>
  <w:style w:type="character" w:customStyle="1" w:styleId="Zkladntextodsazen3Char">
    <w:name w:val="Základní text odsazený 3 Char"/>
    <w:link w:val="Zkladntextodsazen3"/>
    <w:uiPriority w:val="99"/>
    <w:semiHidden/>
    <w:locked/>
    <w:rsid w:val="00E018D0"/>
    <w:rPr>
      <w:sz w:val="16"/>
      <w:szCs w:val="16"/>
    </w:rPr>
  </w:style>
  <w:style w:type="character" w:styleId="Hypertextovodkaz">
    <w:name w:val="Hyperlink"/>
    <w:uiPriority w:val="99"/>
    <w:rsid w:val="00D07C63"/>
    <w:rPr>
      <w:color w:val="0000FF"/>
      <w:u w:val="single"/>
    </w:rPr>
  </w:style>
  <w:style w:type="paragraph" w:styleId="Zkladntext3">
    <w:name w:val="Body Text 3"/>
    <w:basedOn w:val="Normln"/>
    <w:link w:val="Zkladntext3Char"/>
    <w:uiPriority w:val="99"/>
    <w:rsid w:val="00172FAA"/>
    <w:pPr>
      <w:spacing w:after="120"/>
    </w:pPr>
    <w:rPr>
      <w:sz w:val="16"/>
      <w:szCs w:val="16"/>
    </w:rPr>
  </w:style>
  <w:style w:type="character" w:customStyle="1" w:styleId="Zkladntext3Char">
    <w:name w:val="Základní text 3 Char"/>
    <w:link w:val="Zkladntext3"/>
    <w:uiPriority w:val="99"/>
    <w:semiHidden/>
    <w:locked/>
    <w:rsid w:val="00E018D0"/>
    <w:rPr>
      <w:sz w:val="16"/>
      <w:szCs w:val="16"/>
    </w:rPr>
  </w:style>
  <w:style w:type="paragraph" w:styleId="Normlnweb">
    <w:name w:val="Normal (Web)"/>
    <w:basedOn w:val="Normln"/>
    <w:uiPriority w:val="99"/>
    <w:rsid w:val="00172FAA"/>
    <w:pPr>
      <w:spacing w:before="100" w:beforeAutospacing="1" w:after="119"/>
    </w:pPr>
  </w:style>
  <w:style w:type="paragraph" w:styleId="Zpat">
    <w:name w:val="footer"/>
    <w:basedOn w:val="Normln"/>
    <w:link w:val="ZpatChar"/>
    <w:uiPriority w:val="99"/>
    <w:rsid w:val="00D516C3"/>
    <w:pPr>
      <w:tabs>
        <w:tab w:val="center" w:pos="4536"/>
        <w:tab w:val="right" w:pos="9072"/>
      </w:tabs>
    </w:pPr>
  </w:style>
  <w:style w:type="character" w:customStyle="1" w:styleId="ZpatChar">
    <w:name w:val="Zápatí Char"/>
    <w:link w:val="Zpat"/>
    <w:uiPriority w:val="99"/>
    <w:semiHidden/>
    <w:locked/>
    <w:rsid w:val="00E018D0"/>
    <w:rPr>
      <w:sz w:val="24"/>
      <w:szCs w:val="24"/>
    </w:rPr>
  </w:style>
  <w:style w:type="character" w:styleId="slostrnky">
    <w:name w:val="page number"/>
    <w:basedOn w:val="Standardnpsmoodstavce"/>
    <w:uiPriority w:val="99"/>
    <w:rsid w:val="00D516C3"/>
  </w:style>
  <w:style w:type="character" w:customStyle="1" w:styleId="s30">
    <w:name w:val="s30"/>
    <w:basedOn w:val="Standardnpsmoodstavce"/>
    <w:uiPriority w:val="99"/>
    <w:rsid w:val="000404FD"/>
  </w:style>
  <w:style w:type="character" w:customStyle="1" w:styleId="s1">
    <w:name w:val="s1"/>
    <w:basedOn w:val="Standardnpsmoodstavce"/>
    <w:uiPriority w:val="99"/>
    <w:rsid w:val="000404FD"/>
  </w:style>
  <w:style w:type="character" w:customStyle="1" w:styleId="s40">
    <w:name w:val="s40"/>
    <w:basedOn w:val="Standardnpsmoodstavce"/>
    <w:uiPriority w:val="99"/>
    <w:rsid w:val="000404FD"/>
  </w:style>
  <w:style w:type="paragraph" w:styleId="Textbubliny">
    <w:name w:val="Balloon Text"/>
    <w:basedOn w:val="Normln"/>
    <w:link w:val="TextbublinyChar"/>
    <w:uiPriority w:val="99"/>
    <w:semiHidden/>
    <w:rsid w:val="004B1B56"/>
    <w:rPr>
      <w:rFonts w:ascii="Tahoma" w:hAnsi="Tahoma" w:cs="Tahoma"/>
      <w:sz w:val="16"/>
      <w:szCs w:val="16"/>
    </w:rPr>
  </w:style>
  <w:style w:type="character" w:customStyle="1" w:styleId="TextbublinyChar">
    <w:name w:val="Text bubliny Char"/>
    <w:link w:val="Textbubliny"/>
    <w:uiPriority w:val="99"/>
    <w:locked/>
    <w:rsid w:val="004B1B56"/>
    <w:rPr>
      <w:rFonts w:ascii="Tahoma" w:hAnsi="Tahoma" w:cs="Tahoma"/>
      <w:sz w:val="16"/>
      <w:szCs w:val="16"/>
    </w:rPr>
  </w:style>
  <w:style w:type="paragraph" w:styleId="Zhlav">
    <w:name w:val="header"/>
    <w:basedOn w:val="Normln"/>
    <w:link w:val="ZhlavChar"/>
    <w:uiPriority w:val="99"/>
    <w:rsid w:val="005E3B32"/>
    <w:pPr>
      <w:tabs>
        <w:tab w:val="center" w:pos="4536"/>
        <w:tab w:val="right" w:pos="9072"/>
      </w:tabs>
    </w:pPr>
  </w:style>
  <w:style w:type="character" w:customStyle="1" w:styleId="ZhlavChar">
    <w:name w:val="Záhlaví Char"/>
    <w:link w:val="Zhlav"/>
    <w:uiPriority w:val="99"/>
    <w:locked/>
    <w:rsid w:val="005E3B32"/>
    <w:rPr>
      <w:sz w:val="24"/>
      <w:szCs w:val="24"/>
    </w:rPr>
  </w:style>
  <w:style w:type="table" w:styleId="Mkatabulky">
    <w:name w:val="Table Grid"/>
    <w:basedOn w:val="Normlntabulka"/>
    <w:uiPriority w:val="99"/>
    <w:rsid w:val="001F65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ev">
    <w:name w:val="Title"/>
    <w:basedOn w:val="Normln"/>
    <w:next w:val="Normln"/>
    <w:link w:val="NzevChar"/>
    <w:uiPriority w:val="99"/>
    <w:qFormat/>
    <w:rsid w:val="008F7F88"/>
    <w:pPr>
      <w:spacing w:before="240" w:after="60"/>
      <w:jc w:val="center"/>
      <w:outlineLvl w:val="0"/>
    </w:pPr>
    <w:rPr>
      <w:rFonts w:ascii="Calibri Light" w:hAnsi="Calibri Light" w:cs="Calibri Light"/>
      <w:b/>
      <w:bCs/>
      <w:kern w:val="28"/>
      <w:sz w:val="32"/>
      <w:szCs w:val="32"/>
    </w:rPr>
  </w:style>
  <w:style w:type="character" w:customStyle="1" w:styleId="NzevChar">
    <w:name w:val="Název Char"/>
    <w:link w:val="Nzev"/>
    <w:uiPriority w:val="99"/>
    <w:locked/>
    <w:rsid w:val="008F7F88"/>
    <w:rPr>
      <w:rFonts w:ascii="Calibri Light" w:hAnsi="Calibri Light" w:cs="Calibri Light"/>
      <w:b/>
      <w:bCs/>
      <w:kern w:val="28"/>
      <w:sz w:val="32"/>
      <w:szCs w:val="32"/>
    </w:rPr>
  </w:style>
  <w:style w:type="paragraph" w:customStyle="1" w:styleId="40">
    <w:name w:val="40"/>
    <w:basedOn w:val="Normln"/>
    <w:uiPriority w:val="99"/>
    <w:rsid w:val="00DA2A4D"/>
    <w:pPr>
      <w:suppressAutoHyphens/>
      <w:jc w:val="center"/>
    </w:pPr>
    <w:rPr>
      <w:b/>
      <w:bCs/>
      <w:color w:val="FF0000"/>
      <w:sz w:val="32"/>
      <w:szCs w:val="32"/>
      <w:lang w:eastAsia="ar-SA"/>
    </w:rPr>
  </w:style>
  <w:style w:type="paragraph" w:styleId="Odstavecseseznamem">
    <w:name w:val="List Paragraph"/>
    <w:basedOn w:val="Normln"/>
    <w:uiPriority w:val="99"/>
    <w:qFormat/>
    <w:rsid w:val="00774FD1"/>
    <w:pPr>
      <w:spacing w:after="160" w:line="259" w:lineRule="auto"/>
      <w:ind w:left="720"/>
    </w:pPr>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560296">
      <w:marLeft w:val="0"/>
      <w:marRight w:val="0"/>
      <w:marTop w:val="0"/>
      <w:marBottom w:val="0"/>
      <w:divBdr>
        <w:top w:val="none" w:sz="0" w:space="0" w:color="auto"/>
        <w:left w:val="none" w:sz="0" w:space="0" w:color="auto"/>
        <w:bottom w:val="none" w:sz="0" w:space="0" w:color="auto"/>
        <w:right w:val="none" w:sz="0" w:space="0" w:color="auto"/>
      </w:divBdr>
    </w:div>
    <w:div w:id="845560297">
      <w:marLeft w:val="0"/>
      <w:marRight w:val="0"/>
      <w:marTop w:val="0"/>
      <w:marBottom w:val="0"/>
      <w:divBdr>
        <w:top w:val="none" w:sz="0" w:space="0" w:color="auto"/>
        <w:left w:val="none" w:sz="0" w:space="0" w:color="auto"/>
        <w:bottom w:val="none" w:sz="0" w:space="0" w:color="auto"/>
        <w:right w:val="none" w:sz="0" w:space="0" w:color="auto"/>
      </w:divBdr>
    </w:div>
    <w:div w:id="84556029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dnv@chot.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1116</TotalTime>
  <Pages>1</Pages>
  <Words>12039</Words>
  <Characters>71036</Characters>
  <Application>Microsoft Office Word</Application>
  <DocSecurity>0</DocSecurity>
  <Lines>591</Lines>
  <Paragraphs>165</Paragraphs>
  <ScaleCrop>false</ScaleCrop>
  <Company>DDNV</Company>
  <LinksUpToDate>false</LinksUpToDate>
  <CharactersWithSpaces>82910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Obsah:</dc:title>
  <dc:subject/>
  <dc:creator>BělákováM</dc:creator>
  <cp:keywords/>
  <dc:description/>
  <cp:lastModifiedBy>HP</cp:lastModifiedBy>
  <cp:revision>29</cp:revision>
  <cp:lastPrinted>2023-05-11T07:47:00Z</cp:lastPrinted>
  <dcterms:created xsi:type="dcterms:W3CDTF">2019-09-23T12:36:00Z</dcterms:created>
  <dcterms:modified xsi:type="dcterms:W3CDTF">2024-03-13T11:47:00Z</dcterms:modified>
</cp:coreProperties>
</file>